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color w:val="auto"/>
          <w:spacing w:val="-10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</w:rPr>
        <w:t>市国有资本投资运营有限公司公开招聘工作人员需求</w:t>
      </w:r>
      <w:r>
        <w:rPr>
          <w:rFonts w:hint="eastAsia" w:ascii="方正小标宋简体" w:hAnsi="仿宋" w:eastAsia="方正小标宋简体" w:cs="方正小标宋简体"/>
          <w:color w:val="auto"/>
          <w:spacing w:val="-10"/>
          <w:sz w:val="36"/>
          <w:szCs w:val="36"/>
        </w:rPr>
        <w:t>计划表</w:t>
      </w:r>
    </w:p>
    <w:tbl>
      <w:tblPr>
        <w:tblStyle w:val="6"/>
        <w:tblW w:w="1419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220"/>
        <w:gridCol w:w="8471"/>
        <w:gridCol w:w="1260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职位要求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Times New Roman"/>
                <w:color w:val="auto"/>
                <w:kern w:val="0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建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、综合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文秘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管理岗</w:t>
            </w: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1、年龄35岁以内(1985年1月1日及以后出生）；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2、中共党员；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3、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本科及以上学历，10010202语言学及应用语言学、10010401新闻学、10020406公共管理；20010201汉语言文学、20010202汉语言、20010206秘书学、20010401新闻学、20020402公共管理；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4、具有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年以上相关工作经历，需提供工作证明材料。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1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公共基础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知识与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投融资发展部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业务岗</w:t>
            </w:r>
          </w:p>
        </w:tc>
        <w:tc>
          <w:tcPr>
            <w:tcW w:w="8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年龄35岁以内(1985年1月1日及以后出生）；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2、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本科及以上学历，100201、200201经济学类专业、20020210财务管理、10020201会计学、10020209会计、20020209会计学、20020219财务会计教育专业；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、具有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年以上相关工作经历，需提供工作证明材料。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、具有2年以上银行、基金、保险、证券、融资从业经历或具有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注册会计师资格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证、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基金从业资格证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金融理财师资格证者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专业不限，年龄放宽到40岁以内（1980年1月1日及以后出生），学历要求不变，需提供工作证明材料。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公共基础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知识与金融管理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风险管理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部业务岗</w:t>
            </w:r>
          </w:p>
        </w:tc>
        <w:tc>
          <w:tcPr>
            <w:tcW w:w="8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年龄35岁以内(1985年1月1日及以后出生）；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2、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本科及以上学历，100201、200201经济学类专业、20020210财务管理、10020201会计学、10020209会计、20020209会计学、20020219财务会计教育专业；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、具有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年以上相关工作经历，需提供工作证明材料。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、具有2年以上银行、基金、保险、证券、融资从业经历或具有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注册会计师资格证、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基金从业资格证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金融理财师资格证者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专业不限，年龄放宽到40岁以内（1980年1月1日及以后出生），学历要求不变，需提供工作证明材料。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</w:rPr>
              <w:t>公共基础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  <w:t>知识与金融管理</w:t>
            </w:r>
          </w:p>
        </w:tc>
      </w:tr>
    </w:tbl>
    <w:p>
      <w:pPr>
        <w:ind w:right="640"/>
        <w:rPr>
          <w:rFonts w:ascii="仿宋" w:hAnsi="仿宋" w:eastAsia="仿宋" w:cs="Times New Roman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7801" w:y="-5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8"/>
    <w:rsid w:val="00012E29"/>
    <w:rsid w:val="00032B64"/>
    <w:rsid w:val="000662BF"/>
    <w:rsid w:val="000A0E2B"/>
    <w:rsid w:val="000B6EE4"/>
    <w:rsid w:val="000D01E5"/>
    <w:rsid w:val="000D5416"/>
    <w:rsid w:val="000E126F"/>
    <w:rsid w:val="000E6CC3"/>
    <w:rsid w:val="001210A6"/>
    <w:rsid w:val="00162126"/>
    <w:rsid w:val="00171D29"/>
    <w:rsid w:val="00182EFD"/>
    <w:rsid w:val="00186EB2"/>
    <w:rsid w:val="001A6CC3"/>
    <w:rsid w:val="001C4379"/>
    <w:rsid w:val="001E7E2B"/>
    <w:rsid w:val="001F4A01"/>
    <w:rsid w:val="0020661F"/>
    <w:rsid w:val="002451D3"/>
    <w:rsid w:val="002526C1"/>
    <w:rsid w:val="00280DC3"/>
    <w:rsid w:val="0028464C"/>
    <w:rsid w:val="00286389"/>
    <w:rsid w:val="002902A9"/>
    <w:rsid w:val="00293E30"/>
    <w:rsid w:val="00297E8A"/>
    <w:rsid w:val="002B5D63"/>
    <w:rsid w:val="002C1352"/>
    <w:rsid w:val="002C6728"/>
    <w:rsid w:val="002E6B0F"/>
    <w:rsid w:val="00305C73"/>
    <w:rsid w:val="00327D9B"/>
    <w:rsid w:val="00344EA4"/>
    <w:rsid w:val="00346E20"/>
    <w:rsid w:val="00371B01"/>
    <w:rsid w:val="00384D98"/>
    <w:rsid w:val="0039558C"/>
    <w:rsid w:val="003C65E6"/>
    <w:rsid w:val="003E6A7C"/>
    <w:rsid w:val="003F1509"/>
    <w:rsid w:val="004051C4"/>
    <w:rsid w:val="00425D20"/>
    <w:rsid w:val="00451230"/>
    <w:rsid w:val="00460935"/>
    <w:rsid w:val="00467597"/>
    <w:rsid w:val="0048630F"/>
    <w:rsid w:val="004A18B8"/>
    <w:rsid w:val="004A5F36"/>
    <w:rsid w:val="004A71C9"/>
    <w:rsid w:val="004D6C7F"/>
    <w:rsid w:val="004F01D5"/>
    <w:rsid w:val="0050094C"/>
    <w:rsid w:val="005136F2"/>
    <w:rsid w:val="00514361"/>
    <w:rsid w:val="00534513"/>
    <w:rsid w:val="00554DF2"/>
    <w:rsid w:val="00574ABF"/>
    <w:rsid w:val="005776FD"/>
    <w:rsid w:val="005825DE"/>
    <w:rsid w:val="005925C3"/>
    <w:rsid w:val="005D5DB0"/>
    <w:rsid w:val="005E51A9"/>
    <w:rsid w:val="0060377F"/>
    <w:rsid w:val="006124E6"/>
    <w:rsid w:val="00615E21"/>
    <w:rsid w:val="00636EDF"/>
    <w:rsid w:val="00656B8F"/>
    <w:rsid w:val="0066258A"/>
    <w:rsid w:val="0066641B"/>
    <w:rsid w:val="006723E6"/>
    <w:rsid w:val="00674D83"/>
    <w:rsid w:val="00675A9A"/>
    <w:rsid w:val="006779EF"/>
    <w:rsid w:val="006814EC"/>
    <w:rsid w:val="006938F7"/>
    <w:rsid w:val="00694650"/>
    <w:rsid w:val="006D33D7"/>
    <w:rsid w:val="006F7F00"/>
    <w:rsid w:val="00710E3A"/>
    <w:rsid w:val="00714C0C"/>
    <w:rsid w:val="00720F45"/>
    <w:rsid w:val="00751BF4"/>
    <w:rsid w:val="00765466"/>
    <w:rsid w:val="007773EE"/>
    <w:rsid w:val="007820AB"/>
    <w:rsid w:val="007A0897"/>
    <w:rsid w:val="007F4365"/>
    <w:rsid w:val="0081407D"/>
    <w:rsid w:val="00817647"/>
    <w:rsid w:val="008553DC"/>
    <w:rsid w:val="00862A53"/>
    <w:rsid w:val="00864886"/>
    <w:rsid w:val="00875AC8"/>
    <w:rsid w:val="008B247D"/>
    <w:rsid w:val="008B5327"/>
    <w:rsid w:val="008C759D"/>
    <w:rsid w:val="008D16EC"/>
    <w:rsid w:val="008E0B1D"/>
    <w:rsid w:val="00906F2A"/>
    <w:rsid w:val="00925B83"/>
    <w:rsid w:val="00926376"/>
    <w:rsid w:val="00944E02"/>
    <w:rsid w:val="0096328B"/>
    <w:rsid w:val="00991C57"/>
    <w:rsid w:val="009C2F91"/>
    <w:rsid w:val="009C4EEC"/>
    <w:rsid w:val="009D6B6D"/>
    <w:rsid w:val="009D713D"/>
    <w:rsid w:val="009E0DFC"/>
    <w:rsid w:val="009E28C0"/>
    <w:rsid w:val="009F40C2"/>
    <w:rsid w:val="009F645F"/>
    <w:rsid w:val="009F66CA"/>
    <w:rsid w:val="00A27D86"/>
    <w:rsid w:val="00A37CF7"/>
    <w:rsid w:val="00A613A8"/>
    <w:rsid w:val="00A86BCB"/>
    <w:rsid w:val="00AB4C56"/>
    <w:rsid w:val="00B1022C"/>
    <w:rsid w:val="00B16155"/>
    <w:rsid w:val="00B229F2"/>
    <w:rsid w:val="00B338C3"/>
    <w:rsid w:val="00BA69EA"/>
    <w:rsid w:val="00BB1DC2"/>
    <w:rsid w:val="00BC044F"/>
    <w:rsid w:val="00BD0152"/>
    <w:rsid w:val="00C04BBC"/>
    <w:rsid w:val="00C04F6A"/>
    <w:rsid w:val="00C16F12"/>
    <w:rsid w:val="00C24FED"/>
    <w:rsid w:val="00C359C8"/>
    <w:rsid w:val="00C4500F"/>
    <w:rsid w:val="00C5463D"/>
    <w:rsid w:val="00C56A64"/>
    <w:rsid w:val="00C87714"/>
    <w:rsid w:val="00C87BE8"/>
    <w:rsid w:val="00C90C53"/>
    <w:rsid w:val="00CE0C29"/>
    <w:rsid w:val="00CF1DF8"/>
    <w:rsid w:val="00D1175A"/>
    <w:rsid w:val="00D2019B"/>
    <w:rsid w:val="00D3388D"/>
    <w:rsid w:val="00D7587D"/>
    <w:rsid w:val="00D81E64"/>
    <w:rsid w:val="00D831B4"/>
    <w:rsid w:val="00D85935"/>
    <w:rsid w:val="00DD24FC"/>
    <w:rsid w:val="00DF66CC"/>
    <w:rsid w:val="00E00895"/>
    <w:rsid w:val="00E208C4"/>
    <w:rsid w:val="00E36528"/>
    <w:rsid w:val="00E657FC"/>
    <w:rsid w:val="00E925A9"/>
    <w:rsid w:val="00EB5318"/>
    <w:rsid w:val="00ED50B3"/>
    <w:rsid w:val="00ED5AE8"/>
    <w:rsid w:val="00EF0CA3"/>
    <w:rsid w:val="00F01576"/>
    <w:rsid w:val="00F034CA"/>
    <w:rsid w:val="00F2748E"/>
    <w:rsid w:val="00F32F11"/>
    <w:rsid w:val="00FA2CB4"/>
    <w:rsid w:val="00FD28FA"/>
    <w:rsid w:val="047700BA"/>
    <w:rsid w:val="08D362CA"/>
    <w:rsid w:val="0C4916A4"/>
    <w:rsid w:val="11D268E9"/>
    <w:rsid w:val="131A36A4"/>
    <w:rsid w:val="159A569D"/>
    <w:rsid w:val="16AB60FB"/>
    <w:rsid w:val="1E01656C"/>
    <w:rsid w:val="20C42AF9"/>
    <w:rsid w:val="22FE1029"/>
    <w:rsid w:val="23374A9E"/>
    <w:rsid w:val="24AF2B3A"/>
    <w:rsid w:val="25CD7395"/>
    <w:rsid w:val="2B155901"/>
    <w:rsid w:val="300940D8"/>
    <w:rsid w:val="30DE4CDB"/>
    <w:rsid w:val="33560890"/>
    <w:rsid w:val="3E012F36"/>
    <w:rsid w:val="3E8D7E62"/>
    <w:rsid w:val="42F95041"/>
    <w:rsid w:val="477B6BCA"/>
    <w:rsid w:val="4FA624B2"/>
    <w:rsid w:val="50F34512"/>
    <w:rsid w:val="536E4EF1"/>
    <w:rsid w:val="56696B1E"/>
    <w:rsid w:val="5B2A6433"/>
    <w:rsid w:val="5B381388"/>
    <w:rsid w:val="62691DC1"/>
    <w:rsid w:val="678444A0"/>
    <w:rsid w:val="6AF24F55"/>
    <w:rsid w:val="6CA152E7"/>
    <w:rsid w:val="6F2138ED"/>
    <w:rsid w:val="6F4E1D04"/>
    <w:rsid w:val="7DC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日期 Char"/>
    <w:basedOn w:val="7"/>
    <w:link w:val="2"/>
    <w:semiHidden/>
    <w:qFormat/>
    <w:locked/>
    <w:uiPriority w:val="99"/>
  </w:style>
  <w:style w:type="character" w:customStyle="1" w:styleId="10">
    <w:name w:val="页脚 Char"/>
    <w:link w:val="4"/>
    <w:qFormat/>
    <w:locked/>
    <w:uiPriority w:val="99"/>
    <w:rPr>
      <w:sz w:val="18"/>
      <w:szCs w:val="18"/>
    </w:rPr>
  </w:style>
  <w:style w:type="character" w:customStyle="1" w:styleId="11">
    <w:name w:val="页眉 Char"/>
    <w:link w:val="5"/>
    <w:semiHidden/>
    <w:qFormat/>
    <w:uiPriority w:val="99"/>
    <w:rPr>
      <w:rFonts w:cs="Calibri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cs="Calibri"/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550</Words>
  <Characters>3135</Characters>
  <Lines>26</Lines>
  <Paragraphs>7</Paragraphs>
  <TotalTime>2</TotalTime>
  <ScaleCrop>false</ScaleCrop>
  <LinksUpToDate>false</LinksUpToDate>
  <CharactersWithSpaces>3678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2020-07-24T03:48:00Z</dcterms:created>
  <dc:creator>蒋 宁</dc:creator>
  <cp:lastModifiedBy>雅轩</cp:lastModifiedBy>
  <cp:lastPrinted>2020-10-13T08:36:00Z</cp:lastPrinted>
  <dcterms:modified xsi:type="dcterms:W3CDTF">2020-10-14T00:18:56Z</dcterms:modified>
  <dc:title>关于公开选聘6名市国投公司工作人员的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