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                         </w:t>
      </w:r>
      <w:r>
        <w:rPr>
          <w:rFonts w:ascii="仿宋" w:hAnsi="仿宋" w:eastAsia="仿宋" w:cs="仿宋"/>
          <w:sz w:val="32"/>
          <w:szCs w:val="32"/>
          <w:shd w:val="clear" w:fill="FFFFFF"/>
        </w:rPr>
        <w:t>                           </w:t>
      </w:r>
    </w:p>
    <w:tbl>
      <w:tblPr>
        <w:tblW w:w="9597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948"/>
        <w:gridCol w:w="1083"/>
        <w:gridCol w:w="753"/>
        <w:gridCol w:w="2956"/>
        <w:gridCol w:w="216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准考证号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报考学校名称</w:t>
            </w:r>
          </w:p>
        </w:tc>
        <w:tc>
          <w:tcPr>
            <w:tcW w:w="2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招聘岗位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</w:rPr>
              <w:t>032020030707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冯子豪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湘钢一中教育集团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高中数学A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032020010222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黄双源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湘钢一中教育集团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高中语文A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032020010315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韩  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湘钢一中教育集团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高中语文B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032020092506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邓  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湘钢一中教育集团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高中地理B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032020041727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陈  格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湘机中学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高中英语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032020143628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曹  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湘潭市第十六中学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初中体育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032020112907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周仙凤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湘潭市特殊教育学校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初中信息技术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032020184411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谢志莲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湘潭市第一幼儿园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学前教育A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032020184609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田  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湘潭市第一幼儿园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学前教育B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</w:rPr>
              <w:t>032020184317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</w:rPr>
              <w:t>张玉莹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湘潭市第二幼儿园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学前教育A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032020010504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唐婧妮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湘潭教育学院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</w:rPr>
              <w:t>032020154002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</w:rPr>
              <w:t>周文娟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湘潭生物机电学校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中职美术教学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60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  <w:t>              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D6489"/>
    <w:rsid w:val="4DD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2020-10-09T12:52:00Z</dcterms:created>
  <dc:creator>北海</dc:creator>
  <cp:lastModifiedBy>北海</cp:lastModifiedBy>
  <dcterms:modified xsi:type="dcterms:W3CDTF">2020-10-09T12:52:59Z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