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公开选任城市社区党委书记个人自荐材料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XXX，现任XX单位XX职务（或从事什么工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作），主要竞职优势是：一是；二是；三是……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对做好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城市社区党委</w:t>
      </w:r>
      <w:r>
        <w:rPr>
          <w:rFonts w:ascii="Times New Roman" w:hAnsi="Times New Roman" w:eastAsia="仿宋_GB2312" w:cs="Times New Roman"/>
          <w:sz w:val="32"/>
          <w:szCs w:val="32"/>
        </w:rPr>
        <w:t>书记工作，有以下几个打算（或建议）：一是；二是；三是……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</w:t>
      </w:r>
      <w:r>
        <w:rPr>
          <w:rFonts w:ascii="Times New Roman" w:hAnsi="Times New Roman" w:eastAsia="仿宋_GB2312" w:cs="Times New Roman"/>
          <w:sz w:val="32"/>
          <w:szCs w:val="32"/>
        </w:rPr>
        <w:t>00字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以内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>年1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0904"/>
    <w:rsid w:val="001226E6"/>
    <w:rsid w:val="001A3410"/>
    <w:rsid w:val="00211292"/>
    <w:rsid w:val="006D05AC"/>
    <w:rsid w:val="00734CC2"/>
    <w:rsid w:val="007B009B"/>
    <w:rsid w:val="00860904"/>
    <w:rsid w:val="00C970DF"/>
    <w:rsid w:val="00DB30DE"/>
    <w:rsid w:val="00FF3B87"/>
    <w:rsid w:val="1F09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</Words>
  <Characters>133</Characters>
  <Lines>1</Lines>
  <Paragraphs>1</Paragraphs>
  <TotalTime>8</TotalTime>
  <ScaleCrop>false</ScaleCrop>
  <LinksUpToDate>false</LinksUpToDate>
  <CharactersWithSpaces>155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2019-11-17T08:16:00Z</dcterms:created>
  <dc:creator>魏春杰</dc:creator>
  <cp:lastModifiedBy>圣斯威逊节ι</cp:lastModifiedBy>
  <dcterms:modified xsi:type="dcterms:W3CDTF">2020-10-10T03:43:45Z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