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阳江市江城区</w:t>
      </w:r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020</w:t>
      </w:r>
      <w:r>
        <w:rPr>
          <w:rFonts w:hint="eastAsia" w:cs="宋体"/>
          <w:b/>
          <w:bCs/>
          <w:color w:val="000000"/>
          <w:sz w:val="36"/>
          <w:szCs w:val="36"/>
        </w:rPr>
        <w:t>年教育系统选调</w:t>
      </w:r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中</w:t>
      </w:r>
      <w:r>
        <w:rPr>
          <w:rFonts w:hint="eastAsia" w:cs="宋体"/>
          <w:b/>
          <w:bCs/>
          <w:color w:val="000000"/>
          <w:sz w:val="36"/>
          <w:szCs w:val="36"/>
        </w:rPr>
        <w:t>小学幼儿园教师</w:t>
      </w:r>
      <w:r>
        <w:rPr>
          <w:rFonts w:hint="eastAsia"/>
          <w:b/>
          <w:sz w:val="36"/>
          <w:szCs w:val="36"/>
        </w:rPr>
        <w:t>拟聘用人员名单</w:t>
      </w:r>
    </w:p>
    <w:tbl>
      <w:tblPr>
        <w:tblStyle w:val="4"/>
        <w:tblW w:w="84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1350"/>
        <w:gridCol w:w="1461"/>
        <w:gridCol w:w="3240"/>
        <w:gridCol w:w="1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拟聘用单位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岗位名称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洪文婷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阳江市田家炳学校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何素英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阳江市田家炳学校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微软雅黑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罗明月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阳江市江城第十三小学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微软雅黑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陈艳娇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微软雅黑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雷燕华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24294"/>
    <w:rsid w:val="003D37D8"/>
    <w:rsid w:val="00426133"/>
    <w:rsid w:val="004358AB"/>
    <w:rsid w:val="007573B1"/>
    <w:rsid w:val="008B7726"/>
    <w:rsid w:val="00C86399"/>
    <w:rsid w:val="00D31D50"/>
    <w:rsid w:val="010D787A"/>
    <w:rsid w:val="23C03B3E"/>
    <w:rsid w:val="328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79</TotalTime>
  <ScaleCrop>false</ScaleCrop>
  <LinksUpToDate>false</LinksUpToDate>
  <CharactersWithSpaces>102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14219</dc:creator>
  <cp:lastModifiedBy>Akatsuki</cp:lastModifiedBy>
  <cp:lastPrinted>2020-09-30T06:53:50Z</cp:lastPrinted>
  <dcterms:modified xsi:type="dcterms:W3CDTF">2020-09-30T07:10:07Z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