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434"/>
        <w:gridCol w:w="343"/>
        <w:gridCol w:w="794"/>
        <w:gridCol w:w="416"/>
        <w:gridCol w:w="788"/>
        <w:gridCol w:w="780"/>
        <w:gridCol w:w="400"/>
        <w:gridCol w:w="806"/>
        <w:gridCol w:w="922"/>
        <w:gridCol w:w="800"/>
        <w:gridCol w:w="1634"/>
        <w:gridCol w:w="205"/>
      </w:tblGrid>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gridSpan w:val="11"/>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附件1 </w:t>
            </w:r>
          </w:p>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2020年梅列区公益性岗位信息表(1)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序号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主管单位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申报单位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岗位类型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申报岗位名称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岗位数量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工作内容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招用条件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薪酬待遇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联系方式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梅列区人民政府办公室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办公室综合协调后勤服务等工作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毕业五年内本科以上就业困难人员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3200(含五险)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刘女士13859108813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中共梅列区委办公室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办公室综合协调、后勤服务等工作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毕业五年内本科以上就业困难人员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3200(含5险)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刘先生13313807437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梅列区工信局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协助综合工作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符合就业困难人员的五年内全日制大专及以上毕业生(需要具备一定的理论文字功底)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(含五险)大专3000元,本科3200元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王先生13806960986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梅列商务局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协助做好商贸经济管理及行业安全生产管理工作,工作岗位</w:t>
            </w:r>
            <w:r w:rsidRPr="0046014F">
              <w:rPr>
                <w:rFonts w:ascii="宋体" w:eastAsia="宋体" w:hAnsi="宋体" w:cs="宋体" w:hint="eastAsia"/>
                <w:color w:val="333333"/>
                <w:sz w:val="19"/>
                <w:szCs w:val="19"/>
              </w:rPr>
              <w:lastRenderedPageBreak/>
              <w:t>需外出办公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毕业五年内本科以上就业困难人员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(含五险)本科3200元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叶女士8957682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三明市人力资源和社会保障局人社局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三明市劳动就业中心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窗口服务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符合就业困难人员的五年内全日制大专及以上毕业生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(含五险) 3000--3500元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杨先生7506825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三明市梅列区人力资源和社会保障局人社局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三明市梅列区人力资源和社会保障局人社局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后勤服务等工作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符合就业困难人员的五年内全日制大专及以上毕业生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(含五险) 3000--3500元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邓女士8224895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三明市梅列区人力资源和社会保障局人社局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三明市梅列区人力资源公共服务中心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窗口服务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符合就业困难人员的五年内全日制大专及以上毕业生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(含五险) 3000--3500元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周先生8083606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三明市梅列区人力资源和社会保障局人社局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三明市梅列区人力资源</w:t>
            </w:r>
            <w:r w:rsidRPr="0046014F">
              <w:rPr>
                <w:rFonts w:ascii="宋体" w:eastAsia="宋体" w:hAnsi="宋体" w:cs="宋体" w:hint="eastAsia"/>
                <w:color w:val="333333"/>
                <w:sz w:val="19"/>
                <w:szCs w:val="19"/>
              </w:rPr>
              <w:lastRenderedPageBreak/>
              <w:t>公共服务中心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办公室后勤服务等工作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符合就业困难人员的五年内全日制大专及以上毕业</w:t>
            </w:r>
            <w:r w:rsidRPr="0046014F">
              <w:rPr>
                <w:rFonts w:ascii="宋体" w:eastAsia="宋体" w:hAnsi="宋体" w:cs="宋体" w:hint="eastAsia"/>
                <w:color w:val="333333"/>
                <w:sz w:val="19"/>
                <w:szCs w:val="19"/>
              </w:rPr>
              <w:lastRenderedPageBreak/>
              <w:t>生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(含五险) 3000--3500元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梅列区残疾人联合会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梅列区残疾人就业服务指导中心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梅列区残疾人就业工作的管理和服务协理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符合就业困难人员的五年内全日制大专及以上毕业生热爱残疾人工作,有一定的组织协调和社会动员能力,能够熟练使用电脑操作系统及相关办公软件,有良好的文字写作能力。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(含五险) 3000--3500元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赵先生8268169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陈大镇人民政府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陈大镇人力资源和社会保障所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农村社保、就业、民政工作等公共服务协理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符合就业困难人员的五年内全日制大专及以上毕业生、研究生以上学历愿意在基层公共管理和社会服务岗</w:t>
            </w:r>
            <w:r w:rsidRPr="0046014F">
              <w:rPr>
                <w:rFonts w:ascii="宋体" w:eastAsia="宋体" w:hAnsi="宋体" w:cs="宋体" w:hint="eastAsia"/>
                <w:color w:val="333333"/>
                <w:sz w:val="19"/>
                <w:szCs w:val="19"/>
              </w:rPr>
              <w:lastRenderedPageBreak/>
              <w:t>位就业的高校毕业生。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(含五险) 3000--3500元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罗女士 13626011940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洋溪镇人民政府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机关事业单位的就业、养老、残疾人服务及后勤服务等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具有我省户籍、符合就业困难人员的五年内全日制大专及以上毕业生、研究生以上学历愿意在基层公共管理和社会服务岗位就业的高校毕业生,重点安置2020年毕业年度未就业建档立卡贫困家庭(含建档立卡贫困残疾人家庭)、城乡低保家庭、零就业家庭高校毕业生、特困人员未就业高校毕业生和退</w:t>
            </w:r>
            <w:r w:rsidRPr="0046014F">
              <w:rPr>
                <w:rFonts w:ascii="宋体" w:eastAsia="宋体" w:hAnsi="宋体" w:cs="宋体" w:hint="eastAsia"/>
                <w:color w:val="333333"/>
                <w:sz w:val="19"/>
                <w:szCs w:val="19"/>
              </w:rPr>
              <w:lastRenderedPageBreak/>
              <w:t>役大学毕业生士兵。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大专3000元; 本科3200元 ;研究生3500元。(含五险)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吴女士13626011940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徐碧街道办事处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基层公共管理和社会服务岗位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基层公共管理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办公室后勤服务等工作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符合就业困难人员的五年内全日制大专及以上毕业生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(含五险) 3000--3500元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庄女士8223939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合计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bl>
    <w:p w:rsidR="0046014F" w:rsidRPr="0046014F" w:rsidRDefault="0046014F" w:rsidP="0046014F">
      <w:pPr>
        <w:adjustRightInd/>
        <w:snapToGrid/>
        <w:spacing w:after="0"/>
        <w:rPr>
          <w:rFonts w:ascii="宋体" w:eastAsia="宋体" w:hAnsi="宋体" w:cs="宋体"/>
          <w:vanish/>
          <w:sz w:val="24"/>
          <w:szCs w:val="24"/>
        </w:rPr>
      </w:pP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776"/>
        <w:gridCol w:w="810"/>
        <w:gridCol w:w="810"/>
        <w:gridCol w:w="411"/>
        <w:gridCol w:w="835"/>
        <w:gridCol w:w="409"/>
        <w:gridCol w:w="808"/>
        <w:gridCol w:w="843"/>
        <w:gridCol w:w="980"/>
        <w:gridCol w:w="1640"/>
      </w:tblGrid>
      <w:tr w:rsidR="0046014F" w:rsidRPr="0046014F" w:rsidTr="0046014F">
        <w:tc>
          <w:tcPr>
            <w:tcW w:w="0" w:type="auto"/>
            <w:gridSpan w:val="10"/>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2020年梅列区公益性岗位信息表(2)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序号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主管单位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申报单位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岗位类型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申报岗位名称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岗位数量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工作内容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招用条件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薪酬待遇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联系方式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梅列区残疾人联合会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梅列区残疾人就业服务指导中心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公共服务协理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梅列区残疾人就业工作及残疾人来访接待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热爱残疾人工作,热情友善,善于沟通,男女不限,能够熟练使用电脑的就业困难人员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1570元/月(有五险)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赵先生 8268169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徐碧街道办事处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东乾社区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公共服务协理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就业、养老、残疾人服务及社区服务</w:t>
            </w:r>
            <w:r w:rsidRPr="0046014F">
              <w:rPr>
                <w:rFonts w:ascii="宋体" w:eastAsia="宋体" w:hAnsi="宋体" w:cs="宋体" w:hint="eastAsia"/>
                <w:color w:val="333333"/>
                <w:sz w:val="19"/>
                <w:szCs w:val="19"/>
              </w:rPr>
              <w:lastRenderedPageBreak/>
              <w:t>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1600元/月(有五险)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任女士18960590869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公共服务协理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就业、养老、残疾人服务及社区服务协理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1600元/月(有五险)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公共环境与设施管理维护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社区公共卫生保洁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1600元/月(有五险)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徐碧街道办事处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五路社区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公共服务办理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就业、养老、残疾人服务及社区服务协理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1600元/月(有五险)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刘女士13850866850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徐碧街道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公共服务协理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就业、养老、残疾人服务及社区服务协理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1600元/月(有五险)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庄女士 8223939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城市管理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交通协管、城监协管、食品监督协管、治安协管、城市卫生保洁、绿化等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1600元/月(有五险)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公共部门后勤保障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后勤服务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w:t>
            </w:r>
            <w:r w:rsidRPr="0046014F">
              <w:rPr>
                <w:rFonts w:ascii="宋体" w:eastAsia="宋体" w:hAnsi="宋体" w:cs="宋体" w:hint="eastAsia"/>
                <w:color w:val="333333"/>
                <w:sz w:val="19"/>
                <w:szCs w:val="19"/>
              </w:rPr>
              <w:lastRenderedPageBreak/>
              <w:t>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1600元/月(有五险)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徐碧街道办事处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北门社区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公共服务协理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就业、养老、残疾人服务及社区服务协理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1600元/月(有五险)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邓女士 8253988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徐碧街道办事处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重化社区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公共服务协理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社区党建宣传服务及社区服务协理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1600元/月(有五险)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修女士13850889485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徐碧街道办事处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乾龙社区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公共服务协理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就业、养老、残疾人服务及社区服务协理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1600元/月(有五险)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黄女士18065871107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陈大镇人民政府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陈大镇人民政府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后勤保障员和城市管理员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负责后勤保障工作、城市管理工作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1570元/月(有五险)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罗女士13626011940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三明市梅列区人力资源和社会保障局人社局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三明市梅列区人力资源和社会保障局人社局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基层公益性岗位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后勤服务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办公室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1800元/月(有五险)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邓女士 8224895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合计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r>
    </w:tbl>
    <w:p w:rsidR="0046014F" w:rsidRPr="0046014F" w:rsidRDefault="0046014F" w:rsidP="0046014F">
      <w:pPr>
        <w:adjustRightInd/>
        <w:snapToGrid/>
        <w:spacing w:after="0"/>
        <w:rPr>
          <w:rFonts w:ascii="宋体" w:eastAsia="宋体" w:hAnsi="宋体" w:cs="宋体"/>
          <w:vanish/>
          <w:sz w:val="24"/>
          <w:szCs w:val="24"/>
        </w:rPr>
      </w:pP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813"/>
        <w:gridCol w:w="806"/>
        <w:gridCol w:w="437"/>
        <w:gridCol w:w="864"/>
        <w:gridCol w:w="801"/>
        <w:gridCol w:w="460"/>
        <w:gridCol w:w="838"/>
        <w:gridCol w:w="801"/>
        <w:gridCol w:w="830"/>
        <w:gridCol w:w="1467"/>
        <w:gridCol w:w="205"/>
      </w:tblGrid>
      <w:tr w:rsidR="0046014F" w:rsidRPr="0046014F" w:rsidTr="0046014F">
        <w:tc>
          <w:tcPr>
            <w:tcW w:w="0" w:type="auto"/>
            <w:gridSpan w:val="10"/>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梅列区公益性岗位申请汇总表(3)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序</w:t>
            </w:r>
            <w:r w:rsidRPr="0046014F">
              <w:rPr>
                <w:rFonts w:ascii="宋体" w:eastAsia="宋体" w:hAnsi="宋体" w:cs="宋体" w:hint="eastAsia"/>
                <w:color w:val="333333"/>
                <w:sz w:val="19"/>
                <w:szCs w:val="19"/>
              </w:rPr>
              <w:lastRenderedPageBreak/>
              <w:t>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主管</w:t>
            </w:r>
            <w:r w:rsidRPr="0046014F">
              <w:rPr>
                <w:rFonts w:ascii="宋体" w:eastAsia="宋体" w:hAnsi="宋体" w:cs="宋体" w:hint="eastAsia"/>
                <w:color w:val="333333"/>
                <w:sz w:val="19"/>
                <w:szCs w:val="19"/>
              </w:rPr>
              <w:lastRenderedPageBreak/>
              <w:t>单位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w:t>
            </w:r>
            <w:r w:rsidRPr="0046014F">
              <w:rPr>
                <w:rFonts w:ascii="宋体" w:eastAsia="宋体" w:hAnsi="宋体" w:cs="宋体" w:hint="eastAsia"/>
                <w:color w:val="333333"/>
                <w:sz w:val="19"/>
                <w:szCs w:val="19"/>
              </w:rPr>
              <w:lastRenderedPageBreak/>
              <w:t>申报单位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岗位</w:t>
            </w:r>
            <w:r w:rsidRPr="0046014F">
              <w:rPr>
                <w:rFonts w:ascii="宋体" w:eastAsia="宋体" w:hAnsi="宋体" w:cs="宋体" w:hint="eastAsia"/>
                <w:color w:val="333333"/>
                <w:sz w:val="19"/>
                <w:szCs w:val="19"/>
              </w:rPr>
              <w:lastRenderedPageBreak/>
              <w:t>类型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申报</w:t>
            </w:r>
            <w:r w:rsidRPr="0046014F">
              <w:rPr>
                <w:rFonts w:ascii="宋体" w:eastAsia="宋体" w:hAnsi="宋体" w:cs="宋体" w:hint="eastAsia"/>
                <w:color w:val="333333"/>
                <w:sz w:val="19"/>
                <w:szCs w:val="19"/>
              </w:rPr>
              <w:lastRenderedPageBreak/>
              <w:t>岗位名称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w:t>
            </w:r>
            <w:r w:rsidRPr="0046014F">
              <w:rPr>
                <w:rFonts w:ascii="宋体" w:eastAsia="宋体" w:hAnsi="宋体" w:cs="宋体" w:hint="eastAsia"/>
                <w:color w:val="333333"/>
                <w:sz w:val="19"/>
                <w:szCs w:val="19"/>
              </w:rPr>
              <w:lastRenderedPageBreak/>
              <w:t>岗位数量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工作</w:t>
            </w:r>
            <w:r w:rsidRPr="0046014F">
              <w:rPr>
                <w:rFonts w:ascii="宋体" w:eastAsia="宋体" w:hAnsi="宋体" w:cs="宋体" w:hint="eastAsia"/>
                <w:color w:val="333333"/>
                <w:sz w:val="19"/>
                <w:szCs w:val="19"/>
              </w:rPr>
              <w:lastRenderedPageBreak/>
              <w:t>内容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招用</w:t>
            </w:r>
            <w:r w:rsidRPr="0046014F">
              <w:rPr>
                <w:rFonts w:ascii="宋体" w:eastAsia="宋体" w:hAnsi="宋体" w:cs="宋体" w:hint="eastAsia"/>
                <w:color w:val="333333"/>
                <w:sz w:val="19"/>
                <w:szCs w:val="19"/>
              </w:rPr>
              <w:lastRenderedPageBreak/>
              <w:t>条件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薪酬</w:t>
            </w:r>
            <w:r w:rsidRPr="0046014F">
              <w:rPr>
                <w:rFonts w:ascii="宋体" w:eastAsia="宋体" w:hAnsi="宋体" w:cs="宋体" w:hint="eastAsia"/>
                <w:color w:val="333333"/>
                <w:sz w:val="19"/>
                <w:szCs w:val="19"/>
              </w:rPr>
              <w:lastRenderedPageBreak/>
              <w:t>待遇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联系方式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陈大镇人民政府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陈大镇人民政府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乡村公共服务岗位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乡村保洁员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负责乡村公共卫生保洁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当地最低工资标准1570元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罗女士13626011940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洋溪镇人民政府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洋溪镇人民政府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乡村公共服务岗位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乡村保洁员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乡村道路维护、公共卫生保洁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当地最低工资标准1570元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吴女士13626011940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乡村公共服务岗位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乡村保洁员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乡村公共环境绿化、设施维护、卫生保洁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当地最低工资标准1570元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合计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bl>
    <w:p w:rsidR="0046014F" w:rsidRPr="0046014F" w:rsidRDefault="0046014F" w:rsidP="0046014F">
      <w:pPr>
        <w:shd w:val="clear" w:color="auto" w:fill="FFFFFF"/>
        <w:adjustRightInd/>
        <w:snapToGrid/>
        <w:spacing w:before="240"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814"/>
        <w:gridCol w:w="1169"/>
        <w:gridCol w:w="681"/>
        <w:gridCol w:w="951"/>
        <w:gridCol w:w="413"/>
        <w:gridCol w:w="425"/>
        <w:gridCol w:w="1035"/>
        <w:gridCol w:w="271"/>
        <w:gridCol w:w="1358"/>
        <w:gridCol w:w="205"/>
      </w:tblGrid>
      <w:tr w:rsidR="0046014F" w:rsidRPr="0046014F" w:rsidTr="0046014F">
        <w:tc>
          <w:tcPr>
            <w:tcW w:w="0" w:type="auto"/>
            <w:gridSpan w:val="9"/>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申请公益性岗位登记表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填报日期:　　　年　 月　 日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姓　 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性别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出生日期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年　　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一寸免冠照片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文化程度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民族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政治面貌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身份证号码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联系电话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户籍性质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婚姻</w:t>
            </w:r>
            <w:r w:rsidRPr="0046014F">
              <w:rPr>
                <w:rFonts w:ascii="宋体" w:eastAsia="宋体" w:hAnsi="宋体" w:cs="宋体" w:hint="eastAsia"/>
                <w:color w:val="333333"/>
                <w:sz w:val="19"/>
                <w:szCs w:val="19"/>
              </w:rPr>
              <w:lastRenderedPageBreak/>
              <w:t>状况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lastRenderedPageBreak/>
              <w:t xml:space="preserve">　　身高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健康状况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《就业失业登记证》或《就业创业证》编号 </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失业登记时间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就业困难人员类型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就业困难人员认定时间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户籍地址 </w:t>
            </w:r>
          </w:p>
        </w:tc>
        <w:tc>
          <w:tcPr>
            <w:tcW w:w="0" w:type="auto"/>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市　　 县(市、区)　　街道(乡镇)　　 社区(村)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现居住地址 </w:t>
            </w:r>
          </w:p>
        </w:tc>
        <w:tc>
          <w:tcPr>
            <w:tcW w:w="0" w:type="auto"/>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市　　 县(市、区)　　街道(乡镇)　　 社区(村)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申报单位 </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申报岗位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本人简历 </w:t>
            </w:r>
          </w:p>
        </w:tc>
        <w:tc>
          <w:tcPr>
            <w:tcW w:w="0" w:type="auto"/>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备 注 </w:t>
            </w:r>
          </w:p>
        </w:tc>
        <w:tc>
          <w:tcPr>
            <w:tcW w:w="0" w:type="auto"/>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9"/>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说明: 1.就业困难人员类型:①男年满50周岁以上、女年满40周岁以上的大龄城镇居民;②失业登记后连续失业一年以上的城镇居民(含离校未就业一年以上高校毕业生);③持《残疾人证》人员;④享受最低生活保障的人员;⑤零就业家庭;⑥已参加失业保险并失业登记后连续失业一年以上的农村进城务工劳动者;⑦城市规划区内的农村新被征地农民;⑧实行计划生育的独生子女户、二女户中,男满40周岁以上,女满30周岁以上的农村居民;⑨建档立卡贫困家庭劳动力。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c>
          <w:tcPr>
            <w:tcW w:w="0" w:type="auto"/>
            <w:shd w:val="clear" w:color="auto" w:fill="FFFFFF"/>
            <w:vAlign w:val="center"/>
            <w:hideMark/>
          </w:tcPr>
          <w:p w:rsidR="0046014F" w:rsidRPr="0046014F" w:rsidRDefault="0046014F" w:rsidP="0046014F">
            <w:pPr>
              <w:adjustRightInd/>
              <w:snapToGrid/>
              <w:spacing w:after="0"/>
              <w:rPr>
                <w:rFonts w:ascii="Times New Roman" w:eastAsia="Times New Roman" w:hAnsi="Times New Roman" w:cs="Times New Roman"/>
                <w:sz w:val="20"/>
                <w:szCs w:val="20"/>
              </w:rPr>
            </w:pPr>
          </w:p>
        </w:tc>
      </w:tr>
      <w:tr w:rsidR="0046014F" w:rsidRPr="0046014F" w:rsidTr="0046014F">
        <w:tc>
          <w:tcPr>
            <w:tcW w:w="0" w:type="auto"/>
            <w:gridSpan w:val="9"/>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2.备注:特殊群体的情况说明,如参战人员、随军家属等。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r w:rsidR="0046014F" w:rsidRPr="0046014F" w:rsidTr="0046014F">
        <w:tc>
          <w:tcPr>
            <w:tcW w:w="0" w:type="auto"/>
            <w:gridSpan w:val="9"/>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xml:space="preserve">　　　　　　 3.本表一式二份;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6014F" w:rsidRPr="0046014F" w:rsidRDefault="0046014F" w:rsidP="0046014F">
            <w:pPr>
              <w:adjustRightInd/>
              <w:snapToGrid/>
              <w:spacing w:after="0" w:line="384" w:lineRule="atLeast"/>
              <w:rPr>
                <w:rFonts w:ascii="宋体" w:eastAsia="宋体" w:hAnsi="宋体" w:cs="宋体"/>
                <w:color w:val="333333"/>
                <w:sz w:val="19"/>
                <w:szCs w:val="19"/>
              </w:rPr>
            </w:pPr>
            <w:r w:rsidRPr="0046014F">
              <w:rPr>
                <w:rFonts w:ascii="宋体" w:eastAsia="宋体" w:hAnsi="宋体" w:cs="宋体" w:hint="eastAsia"/>
                <w:color w:val="333333"/>
                <w:sz w:val="19"/>
                <w:szCs w:val="19"/>
              </w:rPr>
              <w:t> </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45835"/>
    <w:rsid w:val="00323B43"/>
    <w:rsid w:val="003D37D8"/>
    <w:rsid w:val="00426133"/>
    <w:rsid w:val="004358AB"/>
    <w:rsid w:val="0046014F"/>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14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149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2020-10-05T03:04:00Z</dcterms:modified>
</cp:coreProperties>
</file>