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3A3A3A"/>
          <w:spacing w:val="0"/>
          <w:kern w:val="0"/>
          <w:sz w:val="44"/>
          <w:szCs w:val="44"/>
          <w:u w:val="none"/>
          <w:lang w:val="en-US" w:eastAsia="zh-CN" w:bidi="ar"/>
        </w:rPr>
        <w:t>2020年儋州市事业单位公开招聘工作人员</w:t>
      </w:r>
      <w:r>
        <w:rPr>
          <w:rFonts w:hint="eastAsia" w:ascii="仿宋" w:hAnsi="仿宋" w:eastAsia="仿宋" w:cs="仿宋"/>
          <w:sz w:val="44"/>
          <w:szCs w:val="44"/>
        </w:rPr>
        <w:t>及涉考人员防疫承诺书</w:t>
      </w:r>
    </w:p>
    <w:p>
      <w:pPr>
        <w:spacing w:line="578" w:lineRule="exact"/>
        <w:jc w:val="center"/>
      </w:pP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考试前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天本人没有出现体温</w:t>
      </w:r>
      <w:r>
        <w:rPr>
          <w:rFonts w:ascii="仿宋_GB2312" w:hAnsi="仿宋" w:eastAsia="仿宋_GB2312"/>
          <w:sz w:val="32"/>
          <w:szCs w:val="32"/>
        </w:rPr>
        <w:t>37.3</w:t>
      </w:r>
      <w:r>
        <w:rPr>
          <w:rFonts w:hint="eastAsia" w:ascii="仿宋_GB2312" w:hAnsi="仿宋" w:eastAsia="仿宋_GB2312"/>
          <w:sz w:val="32"/>
          <w:szCs w:val="32"/>
        </w:rPr>
        <w:t>℃及以上、干咳、乏力、鼻塞、流涕、咽痛、腹泻等症状；本人身体健康、健康码为“绿码”。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考试前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天本人无境外、国内中高风险区的活动轨迹。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考试前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天本人没有与从境外、最新发布出现新增病例的地区（适时调整，以最新公布为准）的人员有密切接触。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考试前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进入考场后，本人严格遵守各项防控管理的相关规定。</w:t>
      </w:r>
    </w:p>
    <w:p>
      <w:pPr>
        <w:spacing w:line="458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458" w:lineRule="exact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58" w:lineRule="exact"/>
        <w:ind w:firstLine="5413" w:firstLineChars="1685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签字：</w:t>
      </w:r>
    </w:p>
    <w:p>
      <w:pPr>
        <w:spacing w:line="458" w:lineRule="exact"/>
        <w:ind w:firstLine="5413" w:firstLineChars="1685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58" w:lineRule="exact"/>
        <w:ind w:firstLine="5461" w:firstLineChars="1700"/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B9"/>
    <w:rsid w:val="0002182D"/>
    <w:rsid w:val="0005386D"/>
    <w:rsid w:val="000D43DB"/>
    <w:rsid w:val="001618DD"/>
    <w:rsid w:val="00243705"/>
    <w:rsid w:val="00295C1C"/>
    <w:rsid w:val="002F1E7F"/>
    <w:rsid w:val="00305A98"/>
    <w:rsid w:val="003464B6"/>
    <w:rsid w:val="0036176C"/>
    <w:rsid w:val="003C55FE"/>
    <w:rsid w:val="00435852"/>
    <w:rsid w:val="005D45B9"/>
    <w:rsid w:val="00616446"/>
    <w:rsid w:val="00640D05"/>
    <w:rsid w:val="006D3926"/>
    <w:rsid w:val="0078083E"/>
    <w:rsid w:val="00815F10"/>
    <w:rsid w:val="0087199F"/>
    <w:rsid w:val="008F00C6"/>
    <w:rsid w:val="008F46B9"/>
    <w:rsid w:val="00933CB8"/>
    <w:rsid w:val="00936D9F"/>
    <w:rsid w:val="0099168F"/>
    <w:rsid w:val="009F145B"/>
    <w:rsid w:val="00A171C2"/>
    <w:rsid w:val="00A86325"/>
    <w:rsid w:val="00B32033"/>
    <w:rsid w:val="00B35AF8"/>
    <w:rsid w:val="00BC49F3"/>
    <w:rsid w:val="00C307F6"/>
    <w:rsid w:val="00D5425A"/>
    <w:rsid w:val="00D97B7D"/>
    <w:rsid w:val="00DA32C5"/>
    <w:rsid w:val="00DB5F60"/>
    <w:rsid w:val="00E560BC"/>
    <w:rsid w:val="00EE5659"/>
    <w:rsid w:val="00F24376"/>
    <w:rsid w:val="00F71FF1"/>
    <w:rsid w:val="00F74E63"/>
    <w:rsid w:val="0184618F"/>
    <w:rsid w:val="073F55A5"/>
    <w:rsid w:val="0A9F2C6E"/>
    <w:rsid w:val="0CF22233"/>
    <w:rsid w:val="0DEA7B51"/>
    <w:rsid w:val="106A5BC1"/>
    <w:rsid w:val="118A0EDC"/>
    <w:rsid w:val="19DC62A6"/>
    <w:rsid w:val="1F835A11"/>
    <w:rsid w:val="21C22DFD"/>
    <w:rsid w:val="24214F64"/>
    <w:rsid w:val="291738CA"/>
    <w:rsid w:val="32F85AA7"/>
    <w:rsid w:val="37F235C4"/>
    <w:rsid w:val="38FB639F"/>
    <w:rsid w:val="42FC19C5"/>
    <w:rsid w:val="43CA0FCF"/>
    <w:rsid w:val="48397D3D"/>
    <w:rsid w:val="4D59275A"/>
    <w:rsid w:val="53DE4DE9"/>
    <w:rsid w:val="5BD731F8"/>
    <w:rsid w:val="5CC03A79"/>
    <w:rsid w:val="6D235C3F"/>
    <w:rsid w:val="757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2020-09-15T02:54:00Z</dcterms:created>
  <dc:creator>Administrator</dc:creator>
  <cp:lastModifiedBy>Lenovo</cp:lastModifiedBy>
  <dcterms:modified xsi:type="dcterms:W3CDTF">2020-09-28T02:27:21Z</dcterms:modified>
  <dc:title>海南省水文水资源勘测局2020年公开招聘事业编制工作人员公告（第3号-笔试公告）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