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center"/>
        <w:rPr>
          <w:rFonts w:ascii="宋体" w:hAnsi="宋体" w:eastAsia="宋体"/>
          <w:b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color w:val="333333"/>
          <w:kern w:val="0"/>
          <w:sz w:val="36"/>
          <w:szCs w:val="36"/>
        </w:rPr>
        <w:t>安溪县振安融资担保有限公司公开招聘</w:t>
      </w:r>
      <w:r>
        <w:rPr>
          <w:rFonts w:hint="eastAsia" w:ascii="宋体" w:hAnsi="宋体" w:eastAsia="宋体" w:cs="宋体"/>
          <w:b/>
          <w:color w:val="333333"/>
          <w:kern w:val="0"/>
          <w:sz w:val="36"/>
          <w:szCs w:val="36"/>
          <w:lang w:val="en-US" w:eastAsia="zh-CN"/>
        </w:rPr>
        <w:t>业务</w:t>
      </w:r>
      <w:bookmarkStart w:id="0" w:name="_GoBack"/>
      <w:bookmarkEnd w:id="0"/>
      <w:r>
        <w:rPr>
          <w:rFonts w:hint="eastAsia" w:ascii="宋体" w:hAnsi="宋体" w:eastAsia="宋体" w:cs="宋体"/>
          <w:b/>
          <w:color w:val="333333"/>
          <w:kern w:val="0"/>
          <w:sz w:val="36"/>
          <w:szCs w:val="36"/>
          <w:lang w:val="en-US" w:eastAsia="zh-CN"/>
        </w:rPr>
        <w:t>经理</w:t>
      </w:r>
      <w:r>
        <w:rPr>
          <w:rFonts w:hint="eastAsia" w:ascii="宋体" w:hAnsi="宋体" w:eastAsia="宋体"/>
          <w:b/>
          <w:kern w:val="0"/>
          <w:sz w:val="36"/>
          <w:szCs w:val="36"/>
        </w:rPr>
        <w:t>报名表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239"/>
        <w:gridCol w:w="35"/>
        <w:gridCol w:w="563"/>
        <w:gridCol w:w="584"/>
        <w:gridCol w:w="9"/>
        <w:gridCol w:w="468"/>
        <w:gridCol w:w="281"/>
        <w:gridCol w:w="277"/>
        <w:gridCol w:w="277"/>
        <w:gridCol w:w="281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86"/>
        <w:gridCol w:w="191"/>
        <w:gridCol w:w="277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85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940" w:type="dxa"/>
            <w:gridSpan w:val="6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35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554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85" w:type="dxa"/>
            <w:gridSpan w:val="5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出生年月</w:t>
            </w:r>
          </w:p>
        </w:tc>
        <w:tc>
          <w:tcPr>
            <w:tcW w:w="1939" w:type="dxa"/>
            <w:gridSpan w:val="8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照</w:t>
            </w:r>
          </w:p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544" w:type="dxa"/>
            <w:gridSpan w:val="7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身份证号码</w:t>
            </w:r>
          </w:p>
        </w:tc>
        <w:tc>
          <w:tcPr>
            <w:tcW w:w="28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7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7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8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7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7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7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7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7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7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7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7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7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7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7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7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77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7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076" w:type="dxa"/>
            <w:gridSpan w:val="6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政治面貌</w:t>
            </w:r>
          </w:p>
        </w:tc>
        <w:tc>
          <w:tcPr>
            <w:tcW w:w="1584" w:type="dxa"/>
            <w:gridSpan w:val="5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31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民族</w:t>
            </w:r>
          </w:p>
        </w:tc>
        <w:tc>
          <w:tcPr>
            <w:tcW w:w="831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31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籍贯</w:t>
            </w:r>
          </w:p>
        </w:tc>
        <w:tc>
          <w:tcPr>
            <w:tcW w:w="1385" w:type="dxa"/>
            <w:gridSpan w:val="6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20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学历</w:t>
            </w:r>
          </w:p>
        </w:tc>
        <w:tc>
          <w:tcPr>
            <w:tcW w:w="1147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93" w:type="dxa"/>
            <w:gridSpan w:val="6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学位</w:t>
            </w:r>
          </w:p>
        </w:tc>
        <w:tc>
          <w:tcPr>
            <w:tcW w:w="1662" w:type="dxa"/>
            <w:gridSpan w:val="6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31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专业</w:t>
            </w:r>
          </w:p>
        </w:tc>
        <w:tc>
          <w:tcPr>
            <w:tcW w:w="1385" w:type="dxa"/>
            <w:gridSpan w:val="6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825" w:type="dxa"/>
            <w:gridSpan w:val="8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毕业时间、院校</w:t>
            </w:r>
          </w:p>
        </w:tc>
        <w:tc>
          <w:tcPr>
            <w:tcW w:w="4713" w:type="dxa"/>
            <w:gridSpan w:val="18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825" w:type="dxa"/>
            <w:gridSpan w:val="8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工作单位及职务</w:t>
            </w:r>
          </w:p>
        </w:tc>
        <w:tc>
          <w:tcPr>
            <w:tcW w:w="6839" w:type="dxa"/>
            <w:gridSpan w:val="19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483" w:type="dxa"/>
            <w:gridSpan w:val="4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通讯地址</w:t>
            </w:r>
          </w:p>
        </w:tc>
        <w:tc>
          <w:tcPr>
            <w:tcW w:w="4947" w:type="dxa"/>
            <w:gridSpan w:val="17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31" w:type="dxa"/>
            <w:gridSpan w:val="4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邮编</w:t>
            </w:r>
          </w:p>
        </w:tc>
        <w:tc>
          <w:tcPr>
            <w:tcW w:w="2403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1483" w:type="dxa"/>
            <w:gridSpan w:val="4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专业技</w:t>
            </w:r>
          </w:p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术职务</w:t>
            </w:r>
          </w:p>
        </w:tc>
        <w:tc>
          <w:tcPr>
            <w:tcW w:w="4116" w:type="dxa"/>
            <w:gridSpan w:val="14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（可多填）</w:t>
            </w:r>
          </w:p>
        </w:tc>
        <w:tc>
          <w:tcPr>
            <w:tcW w:w="831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电话</w:t>
            </w:r>
          </w:p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号码</w:t>
            </w:r>
          </w:p>
        </w:tc>
        <w:tc>
          <w:tcPr>
            <w:tcW w:w="3234" w:type="dxa"/>
            <w:gridSpan w:val="6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483" w:type="dxa"/>
            <w:gridSpan w:val="4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应聘职位</w:t>
            </w:r>
          </w:p>
        </w:tc>
        <w:tc>
          <w:tcPr>
            <w:tcW w:w="8181" w:type="dxa"/>
            <w:gridSpan w:val="23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483" w:type="dxa"/>
            <w:gridSpan w:val="4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有何特长</w:t>
            </w:r>
          </w:p>
        </w:tc>
        <w:tc>
          <w:tcPr>
            <w:tcW w:w="4116" w:type="dxa"/>
            <w:gridSpan w:val="14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71" w:type="dxa"/>
            <w:gridSpan w:val="6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身体状况</w:t>
            </w:r>
          </w:p>
        </w:tc>
        <w:tc>
          <w:tcPr>
            <w:tcW w:w="2594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1483" w:type="dxa"/>
            <w:gridSpan w:val="4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档案保管</w:t>
            </w:r>
          </w:p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机构及地址</w:t>
            </w:r>
          </w:p>
        </w:tc>
        <w:tc>
          <w:tcPr>
            <w:tcW w:w="8181" w:type="dxa"/>
            <w:gridSpan w:val="23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9" w:hRule="atLeast"/>
          <w:jc w:val="center"/>
        </w:trPr>
        <w:tc>
          <w:tcPr>
            <w:tcW w:w="2076" w:type="dxa"/>
            <w:gridSpan w:val="6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主要简历</w:t>
            </w:r>
          </w:p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（何年何月至何年何月在何学校学习、何单位工作、任何职务）</w:t>
            </w:r>
          </w:p>
        </w:tc>
        <w:tc>
          <w:tcPr>
            <w:tcW w:w="7588" w:type="dxa"/>
            <w:gridSpan w:val="21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  <w:jc w:val="center"/>
        </w:trPr>
        <w:tc>
          <w:tcPr>
            <w:tcW w:w="64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承</w:t>
            </w:r>
          </w:p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诺</w:t>
            </w:r>
          </w:p>
        </w:tc>
        <w:tc>
          <w:tcPr>
            <w:tcW w:w="9018" w:type="dxa"/>
            <w:gridSpan w:val="26"/>
            <w:vAlign w:val="center"/>
          </w:tcPr>
          <w:p>
            <w:pPr>
              <w:widowControl/>
              <w:spacing w:line="560" w:lineRule="exact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本人提供的证书和个人证明材料如有虚假，愿被取消招聘资格。</w:t>
            </w:r>
          </w:p>
          <w:p>
            <w:pPr>
              <w:widowControl/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ind w:firstLine="3360" w:firstLineChars="14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签名（盖章）：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58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021"/>
    <w:rsid w:val="00104021"/>
    <w:rsid w:val="00191335"/>
    <w:rsid w:val="00981455"/>
    <w:rsid w:val="133B1461"/>
    <w:rsid w:val="38E0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Times New Roman" w:asciiTheme="minorHAnsi" w:hAnsiTheme="minorHAnsi" w:eastAsiaTheme="minorEastAsia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240</Characters>
  <Lines>2</Lines>
  <Paragraphs>1</Paragraphs>
  <TotalTime>15</TotalTime>
  <ScaleCrop>false</ScaleCrop>
  <LinksUpToDate>false</LinksUpToDate>
  <CharactersWithSpaces>280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2020-07-28T07:20:00Z</dcterms:created>
  <dc:creator>廖 丫丫</dc:creator>
  <cp:lastModifiedBy>admin</cp:lastModifiedBy>
  <cp:lastPrinted>2020-09-18T08:51:00Z</cp:lastPrinted>
  <dcterms:modified xsi:type="dcterms:W3CDTF">2020-09-21T01:25:45Z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