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50" w:tblpY="3453"/>
        <w:tblOverlap w:val="never"/>
        <w:tblW w:w="135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665"/>
        <w:gridCol w:w="675"/>
        <w:gridCol w:w="1410"/>
        <w:gridCol w:w="1085"/>
        <w:gridCol w:w="3295"/>
        <w:gridCol w:w="945"/>
        <w:gridCol w:w="39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68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需求岗位具体要求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32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9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助理护士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在护士长的带领下从事护理工作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取得专业技术资格证书或有考试合格证明者优先。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医学工程部设备维修管理部工人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1.供气中心系统操作和维护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2.洁净层流机组操作和维护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3.床头铃等普通器械维修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打字员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负责电脑录入超声报告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有医院工作经历者优先。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客户服务中心文员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负责客服咨询、导诊和接待患者服务。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1.五官端正。女性身高160—170cm，男性身高168—180cm。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2.普通话、客家话标准、流利，懂白话或闽南话者优先。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3.能熟练掌握及操作办公应用软件。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4.具有医学教育背景或护理专业者优先。</w:t>
            </w:r>
          </w:p>
        </w:tc>
      </w:tr>
    </w:tbl>
    <w:p>
      <w:pPr>
        <w:rPr>
          <w:rFonts w:hint="eastAsia" w:ascii="微软雅黑" w:hAnsi="微软雅黑" w:eastAsia="微软雅黑" w:cs="微软雅黑"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 xml:space="preserve">附件1：            </w:t>
      </w:r>
      <w:r>
        <w:rPr>
          <w:rFonts w:hint="eastAsia" w:ascii="微软雅黑" w:hAnsi="微软雅黑" w:eastAsia="微软雅黑" w:cs="微软雅黑"/>
          <w:kern w:val="0"/>
          <w:sz w:val="36"/>
          <w:szCs w:val="36"/>
          <w:lang w:val="en-US" w:eastAsia="zh-CN"/>
        </w:rPr>
        <w:t xml:space="preserve">2020年惠州市中心人民医院临聘人员招聘职位表   </w:t>
      </w:r>
    </w:p>
    <w:p>
      <w:pPr>
        <w:rPr>
          <w:rFonts w:hint="eastAsia" w:ascii="微软雅黑" w:hAnsi="微软雅黑" w:eastAsia="微软雅黑" w:cs="微软雅黑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注：所有学历、年龄、资历计算截止至2020年7月31日</w:t>
      </w:r>
      <w:r>
        <w:rPr>
          <w:rFonts w:hint="eastAsia" w:ascii="微软雅黑" w:hAnsi="微软雅黑" w:eastAsia="微软雅黑" w:cs="微软雅黑"/>
          <w:kern w:val="0"/>
          <w:sz w:val="36"/>
          <w:szCs w:val="36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36"/>
          <w:szCs w:val="36"/>
          <w:lang w:val="en-US" w:eastAsia="zh-CN"/>
        </w:rPr>
        <w:t xml:space="preserve">                          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905C2"/>
    <w:rsid w:val="029017B5"/>
    <w:rsid w:val="07017C08"/>
    <w:rsid w:val="2369512B"/>
    <w:rsid w:val="450905C2"/>
    <w:rsid w:val="5DB25CC1"/>
    <w:rsid w:val="71F4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2020-08-24T07:54:00Z</dcterms:created>
  <dc:creator>钟倩怡</dc:creator>
  <cp:lastModifiedBy>钟倩怡</cp:lastModifiedBy>
  <cp:lastPrinted>2020-09-16T00:46:00Z</cp:lastPrinted>
  <dcterms:modified xsi:type="dcterms:W3CDTF">2020-09-18T00:09:05Z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