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D7" w:rsidRDefault="009013D7" w:rsidP="009013D7">
      <w:pPr>
        <w:spacing w:line="58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860675">
        <w:rPr>
          <w:rFonts w:ascii="方正小标宋简体" w:eastAsia="方正小标宋简体" w:hint="eastAsia"/>
          <w:sz w:val="36"/>
          <w:szCs w:val="36"/>
        </w:rPr>
        <w:t>成都市</w:t>
      </w:r>
      <w:r>
        <w:rPr>
          <w:rFonts w:ascii="方正小标宋简体" w:eastAsia="方正小标宋简体" w:hint="eastAsia"/>
          <w:sz w:val="36"/>
          <w:szCs w:val="36"/>
        </w:rPr>
        <w:t>统计</w:t>
      </w:r>
      <w:r w:rsidRPr="00860675">
        <w:rPr>
          <w:rFonts w:ascii="方正小标宋简体" w:eastAsia="方正小标宋简体" w:hint="eastAsia"/>
          <w:sz w:val="36"/>
          <w:szCs w:val="36"/>
        </w:rPr>
        <w:t>局所属事业单位</w:t>
      </w:r>
      <w:r>
        <w:rPr>
          <w:rFonts w:ascii="方正小标宋简体" w:eastAsia="方正小标宋简体" w:hint="eastAsia"/>
          <w:sz w:val="36"/>
          <w:szCs w:val="36"/>
        </w:rPr>
        <w:t>20</w:t>
      </w:r>
      <w:r>
        <w:rPr>
          <w:rFonts w:ascii="方正小标宋简体" w:eastAsia="方正小标宋简体"/>
          <w:sz w:val="36"/>
          <w:szCs w:val="36"/>
        </w:rPr>
        <w:t>20</w:t>
      </w:r>
      <w:r w:rsidRPr="00860675">
        <w:rPr>
          <w:rFonts w:ascii="方正小标宋简体" w:eastAsia="方正小标宋简体" w:hint="eastAsia"/>
          <w:sz w:val="36"/>
          <w:szCs w:val="36"/>
        </w:rPr>
        <w:t>年公开招聘工作人员拟聘人员</w:t>
      </w:r>
      <w:r>
        <w:rPr>
          <w:rFonts w:ascii="方正小标宋简体" w:eastAsia="方正小标宋简体" w:hint="eastAsia"/>
          <w:sz w:val="36"/>
          <w:szCs w:val="36"/>
        </w:rPr>
        <w:t>名单</w:t>
      </w:r>
    </w:p>
    <w:p w:rsidR="009013D7" w:rsidRPr="00860675" w:rsidRDefault="009013D7" w:rsidP="009013D7">
      <w:pPr>
        <w:spacing w:line="580" w:lineRule="exact"/>
        <w:rPr>
          <w:rFonts w:ascii="方正小标宋简体" w:eastAsia="方正小标宋简体" w:hint="eastAsia"/>
          <w:sz w:val="36"/>
          <w:szCs w:val="36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1186"/>
        <w:gridCol w:w="1284"/>
        <w:gridCol w:w="708"/>
        <w:gridCol w:w="709"/>
        <w:gridCol w:w="1276"/>
        <w:gridCol w:w="1276"/>
        <w:gridCol w:w="1275"/>
        <w:gridCol w:w="709"/>
        <w:gridCol w:w="992"/>
        <w:gridCol w:w="1134"/>
        <w:gridCol w:w="1134"/>
        <w:gridCol w:w="709"/>
        <w:gridCol w:w="851"/>
        <w:gridCol w:w="850"/>
      </w:tblGrid>
      <w:tr w:rsidR="009013D7" w:rsidRPr="00984F03" w:rsidTr="009013D7">
        <w:trPr>
          <w:trHeight w:hRule="exact" w:val="1813"/>
          <w:jc w:val="center"/>
        </w:trPr>
        <w:tc>
          <w:tcPr>
            <w:tcW w:w="786" w:type="dxa"/>
            <w:vAlign w:val="center"/>
          </w:tcPr>
          <w:p w:rsidR="009013D7" w:rsidRPr="009013D7" w:rsidRDefault="009013D7" w:rsidP="009013D7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 w:rsidRPr="009013D7"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1186" w:type="dxa"/>
            <w:vAlign w:val="center"/>
          </w:tcPr>
          <w:p w:rsidR="009013D7" w:rsidRPr="009013D7" w:rsidRDefault="009013D7" w:rsidP="009013D7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 w:rsidRPr="009013D7">
              <w:rPr>
                <w:rFonts w:ascii="黑体" w:eastAsia="黑体" w:hint="eastAsia"/>
                <w:sz w:val="24"/>
              </w:rPr>
              <w:t>招聘单位</w:t>
            </w:r>
          </w:p>
        </w:tc>
        <w:tc>
          <w:tcPr>
            <w:tcW w:w="1284" w:type="dxa"/>
            <w:vAlign w:val="center"/>
          </w:tcPr>
          <w:p w:rsidR="009013D7" w:rsidRPr="009013D7" w:rsidRDefault="009013D7" w:rsidP="009013D7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 w:rsidRPr="009013D7">
              <w:rPr>
                <w:rFonts w:ascii="黑体" w:eastAsia="黑体" w:hint="eastAsia"/>
                <w:sz w:val="24"/>
              </w:rPr>
              <w:t>拟聘岗位</w:t>
            </w:r>
          </w:p>
        </w:tc>
        <w:tc>
          <w:tcPr>
            <w:tcW w:w="708" w:type="dxa"/>
            <w:vAlign w:val="center"/>
          </w:tcPr>
          <w:p w:rsidR="009013D7" w:rsidRPr="009013D7" w:rsidRDefault="009013D7" w:rsidP="009013D7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 w:rsidRPr="009013D7"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9013D7" w:rsidRPr="009013D7" w:rsidRDefault="009013D7" w:rsidP="009013D7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 w:rsidRPr="009013D7"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9013D7" w:rsidRPr="009013D7" w:rsidRDefault="009013D7" w:rsidP="009013D7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 w:rsidRPr="009013D7">
              <w:rPr>
                <w:rFonts w:ascii="黑体" w:eastAsia="黑体" w:hint="eastAsia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9013D7" w:rsidRPr="009013D7" w:rsidRDefault="009013D7" w:rsidP="009013D7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 w:rsidRPr="009013D7">
              <w:rPr>
                <w:rFonts w:ascii="黑体" w:eastAsia="黑体" w:hint="eastAsia"/>
                <w:sz w:val="24"/>
              </w:rPr>
              <w:t>学历学位</w:t>
            </w:r>
          </w:p>
        </w:tc>
        <w:tc>
          <w:tcPr>
            <w:tcW w:w="1275" w:type="dxa"/>
            <w:vAlign w:val="center"/>
          </w:tcPr>
          <w:p w:rsidR="009013D7" w:rsidRPr="009013D7" w:rsidRDefault="009013D7" w:rsidP="009013D7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 w:rsidRPr="009013D7">
              <w:rPr>
                <w:rFonts w:ascii="黑体" w:eastAsia="黑体" w:hint="eastAsia"/>
                <w:sz w:val="24"/>
              </w:rPr>
              <w:t>毕业院校</w:t>
            </w:r>
          </w:p>
          <w:p w:rsidR="009013D7" w:rsidRPr="009013D7" w:rsidRDefault="009013D7" w:rsidP="009013D7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 w:rsidRPr="009013D7">
              <w:rPr>
                <w:rFonts w:ascii="黑体" w:eastAsia="黑体" w:hint="eastAsia"/>
                <w:sz w:val="24"/>
              </w:rPr>
              <w:t>及专业</w:t>
            </w:r>
          </w:p>
        </w:tc>
        <w:tc>
          <w:tcPr>
            <w:tcW w:w="709" w:type="dxa"/>
            <w:vAlign w:val="center"/>
          </w:tcPr>
          <w:p w:rsidR="009013D7" w:rsidRPr="009013D7" w:rsidRDefault="009013D7" w:rsidP="009013D7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 w:rsidRPr="009013D7">
              <w:rPr>
                <w:rFonts w:ascii="黑体" w:eastAsia="黑体" w:hint="eastAsia"/>
                <w:sz w:val="24"/>
              </w:rPr>
              <w:t>职称</w:t>
            </w:r>
          </w:p>
        </w:tc>
        <w:tc>
          <w:tcPr>
            <w:tcW w:w="992" w:type="dxa"/>
            <w:vAlign w:val="center"/>
          </w:tcPr>
          <w:p w:rsidR="009013D7" w:rsidRPr="009013D7" w:rsidRDefault="009013D7" w:rsidP="009013D7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 w:rsidRPr="009013D7">
              <w:rPr>
                <w:rFonts w:ascii="黑体" w:eastAsia="黑体" w:hint="eastAsia"/>
                <w:sz w:val="24"/>
              </w:rPr>
              <w:t>笔试成绩(百分制)</w:t>
            </w:r>
          </w:p>
        </w:tc>
        <w:tc>
          <w:tcPr>
            <w:tcW w:w="1134" w:type="dxa"/>
            <w:vAlign w:val="center"/>
          </w:tcPr>
          <w:p w:rsidR="009013D7" w:rsidRPr="009013D7" w:rsidRDefault="009013D7" w:rsidP="009013D7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 w:rsidRPr="009013D7">
              <w:rPr>
                <w:rFonts w:ascii="黑体" w:eastAsia="黑体" w:hint="eastAsia"/>
                <w:sz w:val="24"/>
              </w:rPr>
              <w:t>面试  成绩(百分制)</w:t>
            </w:r>
          </w:p>
        </w:tc>
        <w:tc>
          <w:tcPr>
            <w:tcW w:w="1134" w:type="dxa"/>
            <w:vAlign w:val="center"/>
          </w:tcPr>
          <w:p w:rsidR="009013D7" w:rsidRPr="009013D7" w:rsidRDefault="009013D7" w:rsidP="009013D7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 w:rsidRPr="009013D7">
              <w:rPr>
                <w:rFonts w:ascii="黑体" w:eastAsia="黑体" w:hint="eastAsia"/>
                <w:sz w:val="24"/>
              </w:rPr>
              <w:t>考试总成绩(百分制)</w:t>
            </w:r>
          </w:p>
        </w:tc>
        <w:tc>
          <w:tcPr>
            <w:tcW w:w="709" w:type="dxa"/>
            <w:vAlign w:val="center"/>
          </w:tcPr>
          <w:p w:rsidR="009013D7" w:rsidRPr="009013D7" w:rsidRDefault="009013D7" w:rsidP="009013D7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 w:rsidRPr="009013D7">
              <w:rPr>
                <w:rFonts w:ascii="黑体" w:eastAsia="黑体" w:hint="eastAsia"/>
                <w:sz w:val="24"/>
              </w:rPr>
              <w:t>名次</w:t>
            </w:r>
          </w:p>
        </w:tc>
        <w:tc>
          <w:tcPr>
            <w:tcW w:w="851" w:type="dxa"/>
            <w:vAlign w:val="center"/>
          </w:tcPr>
          <w:p w:rsidR="009013D7" w:rsidRPr="009013D7" w:rsidRDefault="009013D7" w:rsidP="009013D7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 w:rsidRPr="009013D7">
              <w:rPr>
                <w:rFonts w:ascii="黑体" w:eastAsia="黑体" w:hint="eastAsia"/>
                <w:sz w:val="24"/>
              </w:rPr>
              <w:t>体检结论</w:t>
            </w:r>
          </w:p>
        </w:tc>
        <w:tc>
          <w:tcPr>
            <w:tcW w:w="850" w:type="dxa"/>
            <w:vAlign w:val="center"/>
          </w:tcPr>
          <w:p w:rsidR="009013D7" w:rsidRPr="009013D7" w:rsidRDefault="009013D7" w:rsidP="009013D7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 w:rsidRPr="009013D7">
              <w:rPr>
                <w:rFonts w:ascii="黑体" w:eastAsia="黑体" w:hint="eastAsia"/>
                <w:sz w:val="24"/>
              </w:rPr>
              <w:t>考核结论</w:t>
            </w:r>
          </w:p>
        </w:tc>
      </w:tr>
      <w:tr w:rsidR="009013D7" w:rsidRPr="00984F03" w:rsidTr="009013D7">
        <w:trPr>
          <w:trHeight w:hRule="exact" w:val="2001"/>
          <w:jc w:val="center"/>
        </w:trPr>
        <w:tc>
          <w:tcPr>
            <w:tcW w:w="786" w:type="dxa"/>
            <w:vAlign w:val="center"/>
          </w:tcPr>
          <w:p w:rsidR="009013D7" w:rsidRPr="009013D7" w:rsidRDefault="009013D7" w:rsidP="004F2282">
            <w:pPr>
              <w:spacing w:line="38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9013D7">
              <w:rPr>
                <w:rFonts w:ascii="楷体_GB2312" w:eastAsia="楷体_GB2312" w:hint="eastAsia"/>
                <w:sz w:val="24"/>
              </w:rPr>
              <w:t>1</w:t>
            </w:r>
          </w:p>
        </w:tc>
        <w:tc>
          <w:tcPr>
            <w:tcW w:w="1186" w:type="dxa"/>
            <w:vMerge w:val="restart"/>
            <w:vAlign w:val="center"/>
          </w:tcPr>
          <w:p w:rsidR="009013D7" w:rsidRPr="009013D7" w:rsidRDefault="009013D7" w:rsidP="004F2282">
            <w:pPr>
              <w:spacing w:line="38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9013D7">
              <w:rPr>
                <w:rFonts w:ascii="楷体_GB2312" w:eastAsia="楷体_GB2312" w:hint="eastAsia"/>
                <w:sz w:val="24"/>
              </w:rPr>
              <w:t>成都市统计教育中心（成都市社情民意调</w:t>
            </w:r>
            <w:r>
              <w:rPr>
                <w:rFonts w:ascii="楷体_GB2312" w:eastAsia="楷体_GB2312" w:hint="eastAsia"/>
                <w:sz w:val="24"/>
              </w:rPr>
              <w:t>查</w:t>
            </w:r>
            <w:r w:rsidRPr="009013D7">
              <w:rPr>
                <w:rFonts w:ascii="楷体_GB2312" w:eastAsia="楷体_GB2312" w:hint="eastAsia"/>
                <w:sz w:val="24"/>
              </w:rPr>
              <w:t>中心）</w:t>
            </w:r>
          </w:p>
        </w:tc>
        <w:tc>
          <w:tcPr>
            <w:tcW w:w="1284" w:type="dxa"/>
            <w:vAlign w:val="center"/>
          </w:tcPr>
          <w:p w:rsidR="009013D7" w:rsidRPr="009013D7" w:rsidRDefault="009013D7" w:rsidP="004F2282">
            <w:pPr>
              <w:spacing w:line="38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9013D7">
              <w:rPr>
                <w:rFonts w:ascii="楷体_GB2312" w:eastAsia="楷体_GB2312" w:hint="eastAsia"/>
                <w:sz w:val="24"/>
              </w:rPr>
              <w:t>统计教育培训</w:t>
            </w:r>
          </w:p>
        </w:tc>
        <w:tc>
          <w:tcPr>
            <w:tcW w:w="708" w:type="dxa"/>
            <w:vAlign w:val="center"/>
          </w:tcPr>
          <w:p w:rsidR="009013D7" w:rsidRPr="009013D7" w:rsidRDefault="009013D7" w:rsidP="004F2282">
            <w:pPr>
              <w:spacing w:line="38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9013D7">
              <w:rPr>
                <w:rFonts w:ascii="楷体_GB2312" w:eastAsia="楷体_GB2312" w:hint="eastAsia"/>
                <w:sz w:val="24"/>
              </w:rPr>
              <w:t>李瑞</w:t>
            </w:r>
          </w:p>
        </w:tc>
        <w:tc>
          <w:tcPr>
            <w:tcW w:w="709" w:type="dxa"/>
            <w:vAlign w:val="center"/>
          </w:tcPr>
          <w:p w:rsidR="009013D7" w:rsidRPr="009013D7" w:rsidRDefault="009013D7" w:rsidP="004F2282">
            <w:pPr>
              <w:spacing w:line="38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9013D7">
              <w:rPr>
                <w:rFonts w:ascii="楷体_GB2312" w:eastAsia="楷体_GB2312" w:hint="eastAsia"/>
                <w:sz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9013D7" w:rsidRPr="009013D7" w:rsidRDefault="009013D7" w:rsidP="004F2282">
            <w:pPr>
              <w:spacing w:line="38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9013D7">
              <w:rPr>
                <w:rFonts w:ascii="楷体_GB2312" w:eastAsia="楷体_GB2312"/>
                <w:sz w:val="24"/>
              </w:rPr>
              <w:t>1997.05</w:t>
            </w:r>
            <w:r w:rsidRPr="009013D7"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013D7" w:rsidRPr="009013D7" w:rsidRDefault="009013D7" w:rsidP="004F2282">
            <w:pPr>
              <w:spacing w:line="38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9013D7">
              <w:rPr>
                <w:rFonts w:ascii="楷体_GB2312" w:eastAsia="楷体_GB2312" w:hint="eastAsia"/>
                <w:sz w:val="24"/>
              </w:rPr>
              <w:t>本科</w:t>
            </w:r>
          </w:p>
          <w:p w:rsidR="009013D7" w:rsidRPr="009013D7" w:rsidRDefault="009013D7" w:rsidP="004F2282">
            <w:pPr>
              <w:spacing w:line="38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9013D7">
              <w:rPr>
                <w:rFonts w:ascii="楷体_GB2312" w:eastAsia="楷体_GB2312" w:hint="eastAsia"/>
                <w:sz w:val="24"/>
              </w:rPr>
              <w:t>工</w:t>
            </w:r>
            <w:r w:rsidRPr="009013D7">
              <w:rPr>
                <w:rFonts w:ascii="楷体_GB2312" w:eastAsia="楷体_GB2312" w:hint="eastAsia"/>
                <w:sz w:val="24"/>
              </w:rPr>
              <w:t>学学士</w:t>
            </w:r>
          </w:p>
        </w:tc>
        <w:tc>
          <w:tcPr>
            <w:tcW w:w="1275" w:type="dxa"/>
            <w:vAlign w:val="center"/>
          </w:tcPr>
          <w:p w:rsidR="009013D7" w:rsidRPr="009013D7" w:rsidRDefault="009013D7" w:rsidP="004F2282">
            <w:pPr>
              <w:spacing w:line="380" w:lineRule="exact"/>
              <w:rPr>
                <w:rFonts w:ascii="楷体_GB2312" w:eastAsia="楷体_GB2312" w:hint="eastAsia"/>
                <w:sz w:val="24"/>
              </w:rPr>
            </w:pPr>
            <w:r w:rsidRPr="009013D7">
              <w:rPr>
                <w:rFonts w:ascii="楷体_GB2312" w:eastAsia="楷体_GB2312" w:hint="eastAsia"/>
                <w:sz w:val="24"/>
              </w:rPr>
              <w:t>西南</w:t>
            </w:r>
            <w:r w:rsidRPr="009013D7">
              <w:rPr>
                <w:rFonts w:ascii="楷体_GB2312" w:eastAsia="楷体_GB2312" w:hint="eastAsia"/>
                <w:sz w:val="24"/>
              </w:rPr>
              <w:t>大学</w:t>
            </w:r>
          </w:p>
          <w:p w:rsidR="009013D7" w:rsidRPr="009013D7" w:rsidRDefault="009013D7" w:rsidP="004F2282">
            <w:pPr>
              <w:widowControl/>
              <w:jc w:val="left"/>
              <w:rPr>
                <w:rFonts w:ascii="楷体_GB2312" w:eastAsia="楷体_GB2312" w:hint="eastAsia"/>
                <w:sz w:val="24"/>
              </w:rPr>
            </w:pPr>
            <w:r w:rsidRPr="009013D7">
              <w:rPr>
                <w:rFonts w:ascii="楷体_GB2312" w:eastAsia="楷体_GB2312" w:hint="eastAsia"/>
                <w:sz w:val="24"/>
              </w:rPr>
              <w:t>生物工程</w:t>
            </w:r>
          </w:p>
        </w:tc>
        <w:tc>
          <w:tcPr>
            <w:tcW w:w="709" w:type="dxa"/>
            <w:vAlign w:val="center"/>
          </w:tcPr>
          <w:p w:rsidR="009013D7" w:rsidRPr="009013D7" w:rsidRDefault="009013D7" w:rsidP="004F2282">
            <w:pPr>
              <w:spacing w:line="38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9013D7">
              <w:rPr>
                <w:rFonts w:ascii="楷体_GB2312" w:eastAsia="楷体_GB2312" w:hint="eastAsia"/>
                <w:sz w:val="24"/>
              </w:rPr>
              <w:t>无</w:t>
            </w:r>
          </w:p>
        </w:tc>
        <w:tc>
          <w:tcPr>
            <w:tcW w:w="992" w:type="dxa"/>
            <w:vAlign w:val="center"/>
          </w:tcPr>
          <w:p w:rsidR="009013D7" w:rsidRPr="009013D7" w:rsidRDefault="009013D7" w:rsidP="004F2282">
            <w:pPr>
              <w:spacing w:line="38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9013D7">
              <w:rPr>
                <w:rFonts w:ascii="楷体_GB2312" w:eastAsia="楷体_GB2312"/>
                <w:sz w:val="24"/>
              </w:rPr>
              <w:t>63.6</w:t>
            </w:r>
          </w:p>
        </w:tc>
        <w:tc>
          <w:tcPr>
            <w:tcW w:w="1134" w:type="dxa"/>
            <w:vAlign w:val="center"/>
          </w:tcPr>
          <w:p w:rsidR="009013D7" w:rsidRPr="009013D7" w:rsidRDefault="009013D7" w:rsidP="004F2282">
            <w:pPr>
              <w:spacing w:line="38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9013D7">
              <w:rPr>
                <w:rFonts w:ascii="楷体_GB2312" w:eastAsia="楷体_GB2312" w:hint="eastAsia"/>
                <w:sz w:val="24"/>
              </w:rPr>
              <w:t>8</w:t>
            </w:r>
            <w:r w:rsidRPr="009013D7">
              <w:rPr>
                <w:rFonts w:ascii="楷体_GB2312" w:eastAsia="楷体_GB2312"/>
                <w:sz w:val="24"/>
              </w:rPr>
              <w:t>3.2</w:t>
            </w:r>
          </w:p>
        </w:tc>
        <w:tc>
          <w:tcPr>
            <w:tcW w:w="1134" w:type="dxa"/>
            <w:vAlign w:val="center"/>
          </w:tcPr>
          <w:p w:rsidR="009013D7" w:rsidRPr="009013D7" w:rsidRDefault="009013D7" w:rsidP="004F2282">
            <w:pPr>
              <w:spacing w:line="38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9013D7">
              <w:rPr>
                <w:rFonts w:ascii="楷体_GB2312" w:eastAsia="楷体_GB2312" w:hint="eastAsia"/>
                <w:sz w:val="24"/>
              </w:rPr>
              <w:t>7</w:t>
            </w:r>
            <w:r w:rsidRPr="009013D7">
              <w:rPr>
                <w:rFonts w:ascii="楷体_GB2312" w:eastAsia="楷体_GB2312"/>
                <w:sz w:val="24"/>
              </w:rPr>
              <w:t>3.4</w:t>
            </w:r>
          </w:p>
        </w:tc>
        <w:tc>
          <w:tcPr>
            <w:tcW w:w="709" w:type="dxa"/>
            <w:vAlign w:val="center"/>
          </w:tcPr>
          <w:p w:rsidR="009013D7" w:rsidRPr="009013D7" w:rsidRDefault="009013D7" w:rsidP="004F2282">
            <w:pPr>
              <w:spacing w:line="38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9013D7">
              <w:rPr>
                <w:rFonts w:ascii="楷体_GB2312" w:eastAsia="楷体_GB2312" w:hint="eastAsia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013D7" w:rsidRPr="009013D7" w:rsidRDefault="009013D7" w:rsidP="004F2282">
            <w:pPr>
              <w:spacing w:line="38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9013D7">
              <w:rPr>
                <w:rFonts w:ascii="楷体_GB2312" w:eastAsia="楷体_GB2312" w:hint="eastAsia"/>
                <w:sz w:val="24"/>
              </w:rPr>
              <w:t>合格</w:t>
            </w:r>
          </w:p>
        </w:tc>
        <w:tc>
          <w:tcPr>
            <w:tcW w:w="850" w:type="dxa"/>
            <w:vAlign w:val="center"/>
          </w:tcPr>
          <w:p w:rsidR="009013D7" w:rsidRPr="009013D7" w:rsidRDefault="009013D7" w:rsidP="004F2282">
            <w:pPr>
              <w:spacing w:line="38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9013D7">
              <w:rPr>
                <w:rFonts w:ascii="楷体_GB2312" w:eastAsia="楷体_GB2312" w:hint="eastAsia"/>
                <w:sz w:val="24"/>
              </w:rPr>
              <w:t>合格</w:t>
            </w:r>
          </w:p>
        </w:tc>
      </w:tr>
      <w:tr w:rsidR="009013D7" w:rsidRPr="00984F03" w:rsidTr="009013D7">
        <w:trPr>
          <w:trHeight w:hRule="exact" w:val="2133"/>
          <w:jc w:val="center"/>
        </w:trPr>
        <w:tc>
          <w:tcPr>
            <w:tcW w:w="786" w:type="dxa"/>
            <w:vAlign w:val="center"/>
          </w:tcPr>
          <w:p w:rsidR="009013D7" w:rsidRPr="009013D7" w:rsidRDefault="009013D7" w:rsidP="004F2282">
            <w:pPr>
              <w:spacing w:line="38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9013D7">
              <w:rPr>
                <w:rFonts w:ascii="楷体_GB2312" w:eastAsia="楷体_GB2312" w:hint="eastAsia"/>
                <w:sz w:val="24"/>
              </w:rPr>
              <w:t>2</w:t>
            </w:r>
          </w:p>
        </w:tc>
        <w:tc>
          <w:tcPr>
            <w:tcW w:w="1186" w:type="dxa"/>
            <w:vMerge/>
            <w:vAlign w:val="center"/>
          </w:tcPr>
          <w:p w:rsidR="009013D7" w:rsidRPr="009013D7" w:rsidRDefault="009013D7" w:rsidP="004F2282">
            <w:pPr>
              <w:spacing w:line="38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9013D7" w:rsidRPr="009013D7" w:rsidRDefault="009013D7" w:rsidP="004F2282">
            <w:pPr>
              <w:spacing w:line="380" w:lineRule="exact"/>
              <w:jc w:val="center"/>
              <w:rPr>
                <w:rFonts w:ascii="楷体_GB2312" w:eastAsia="楷体_GB2312"/>
                <w:sz w:val="24"/>
              </w:rPr>
            </w:pPr>
            <w:r w:rsidRPr="009013D7">
              <w:rPr>
                <w:rFonts w:ascii="楷体_GB2312" w:eastAsia="楷体_GB2312" w:hint="eastAsia"/>
                <w:sz w:val="24"/>
              </w:rPr>
              <w:t>行政管理</w:t>
            </w:r>
          </w:p>
          <w:p w:rsidR="009013D7" w:rsidRPr="009013D7" w:rsidRDefault="009013D7" w:rsidP="004F2282">
            <w:pPr>
              <w:spacing w:line="38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9013D7">
              <w:rPr>
                <w:rFonts w:ascii="楷体_GB2312" w:eastAsia="楷体_GB2312" w:hint="eastAsia"/>
                <w:sz w:val="24"/>
              </w:rPr>
              <w:t>（定向）</w:t>
            </w:r>
          </w:p>
        </w:tc>
        <w:tc>
          <w:tcPr>
            <w:tcW w:w="708" w:type="dxa"/>
            <w:vAlign w:val="center"/>
          </w:tcPr>
          <w:p w:rsidR="009013D7" w:rsidRPr="009013D7" w:rsidRDefault="009013D7" w:rsidP="004F2282">
            <w:pPr>
              <w:spacing w:line="38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9013D7">
              <w:rPr>
                <w:rFonts w:ascii="楷体_GB2312" w:eastAsia="楷体_GB2312" w:hint="eastAsia"/>
                <w:sz w:val="24"/>
              </w:rPr>
              <w:t>刘畅</w:t>
            </w:r>
          </w:p>
        </w:tc>
        <w:tc>
          <w:tcPr>
            <w:tcW w:w="709" w:type="dxa"/>
            <w:vAlign w:val="center"/>
          </w:tcPr>
          <w:p w:rsidR="009013D7" w:rsidRPr="009013D7" w:rsidRDefault="009013D7" w:rsidP="004F2282">
            <w:pPr>
              <w:spacing w:line="38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9013D7">
              <w:rPr>
                <w:rFonts w:ascii="楷体_GB2312" w:eastAsia="楷体_GB2312" w:hint="eastAsia"/>
                <w:sz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9013D7" w:rsidRPr="009013D7" w:rsidRDefault="009013D7" w:rsidP="004F2282">
            <w:pPr>
              <w:spacing w:line="38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9013D7">
              <w:rPr>
                <w:rFonts w:ascii="楷体_GB2312" w:eastAsia="楷体_GB2312" w:hint="eastAsia"/>
                <w:sz w:val="24"/>
              </w:rPr>
              <w:t>1</w:t>
            </w:r>
            <w:r w:rsidRPr="009013D7">
              <w:rPr>
                <w:rFonts w:ascii="楷体_GB2312" w:eastAsia="楷体_GB2312"/>
                <w:sz w:val="24"/>
              </w:rPr>
              <w:t>994.06</w:t>
            </w:r>
          </w:p>
        </w:tc>
        <w:tc>
          <w:tcPr>
            <w:tcW w:w="1276" w:type="dxa"/>
            <w:vAlign w:val="center"/>
          </w:tcPr>
          <w:p w:rsidR="009013D7" w:rsidRPr="009013D7" w:rsidRDefault="009013D7" w:rsidP="004F2282">
            <w:pPr>
              <w:spacing w:line="380" w:lineRule="exact"/>
              <w:jc w:val="center"/>
              <w:rPr>
                <w:rFonts w:ascii="楷体_GB2312" w:eastAsia="楷体_GB2312"/>
                <w:sz w:val="24"/>
              </w:rPr>
            </w:pPr>
            <w:r w:rsidRPr="009013D7">
              <w:rPr>
                <w:rFonts w:ascii="楷体_GB2312" w:eastAsia="楷体_GB2312" w:hint="eastAsia"/>
                <w:sz w:val="24"/>
              </w:rPr>
              <w:t>本科</w:t>
            </w:r>
          </w:p>
          <w:p w:rsidR="009013D7" w:rsidRPr="009013D7" w:rsidRDefault="009013D7" w:rsidP="004F2282">
            <w:pPr>
              <w:spacing w:line="38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9013D7">
              <w:rPr>
                <w:rFonts w:ascii="楷体_GB2312" w:eastAsia="楷体_GB2312" w:hint="eastAsia"/>
                <w:sz w:val="24"/>
              </w:rPr>
              <w:t>管理学学士</w:t>
            </w:r>
          </w:p>
        </w:tc>
        <w:tc>
          <w:tcPr>
            <w:tcW w:w="1275" w:type="dxa"/>
            <w:vAlign w:val="center"/>
          </w:tcPr>
          <w:p w:rsidR="009013D7" w:rsidRPr="009013D7" w:rsidRDefault="009013D7" w:rsidP="004F2282">
            <w:pPr>
              <w:spacing w:line="380" w:lineRule="exact"/>
              <w:jc w:val="center"/>
              <w:rPr>
                <w:rFonts w:ascii="楷体_GB2312" w:eastAsia="楷体_GB2312"/>
                <w:sz w:val="24"/>
              </w:rPr>
            </w:pPr>
            <w:r w:rsidRPr="009013D7">
              <w:rPr>
                <w:rFonts w:ascii="楷体_GB2312" w:eastAsia="楷体_GB2312" w:hint="eastAsia"/>
                <w:sz w:val="24"/>
              </w:rPr>
              <w:t>西华师范大学</w:t>
            </w:r>
          </w:p>
          <w:p w:rsidR="009013D7" w:rsidRPr="009013D7" w:rsidRDefault="009013D7" w:rsidP="004F2282">
            <w:pPr>
              <w:spacing w:line="38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9013D7">
              <w:rPr>
                <w:rFonts w:ascii="楷体_GB2312" w:eastAsia="楷体_GB2312" w:hint="eastAsia"/>
                <w:sz w:val="24"/>
              </w:rPr>
              <w:t>会计学</w:t>
            </w:r>
          </w:p>
        </w:tc>
        <w:tc>
          <w:tcPr>
            <w:tcW w:w="709" w:type="dxa"/>
            <w:vAlign w:val="center"/>
          </w:tcPr>
          <w:p w:rsidR="009013D7" w:rsidRPr="009013D7" w:rsidRDefault="009013D7" w:rsidP="004F2282">
            <w:pPr>
              <w:spacing w:line="38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9013D7">
              <w:rPr>
                <w:rFonts w:ascii="楷体_GB2312" w:eastAsia="楷体_GB2312" w:hint="eastAsia"/>
                <w:sz w:val="24"/>
              </w:rPr>
              <w:t>无</w:t>
            </w:r>
          </w:p>
        </w:tc>
        <w:tc>
          <w:tcPr>
            <w:tcW w:w="992" w:type="dxa"/>
            <w:vAlign w:val="center"/>
          </w:tcPr>
          <w:p w:rsidR="009013D7" w:rsidRPr="009013D7" w:rsidRDefault="009013D7" w:rsidP="004F2282">
            <w:pPr>
              <w:spacing w:line="38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9013D7">
              <w:rPr>
                <w:rFonts w:ascii="楷体_GB2312" w:eastAsia="楷体_GB2312" w:hint="eastAsia"/>
                <w:sz w:val="24"/>
              </w:rPr>
              <w:t>5</w:t>
            </w:r>
            <w:r w:rsidRPr="009013D7">
              <w:rPr>
                <w:rFonts w:ascii="楷体_GB2312" w:eastAsia="楷体_GB2312"/>
                <w:sz w:val="24"/>
              </w:rPr>
              <w:t>6.95</w:t>
            </w:r>
          </w:p>
        </w:tc>
        <w:tc>
          <w:tcPr>
            <w:tcW w:w="1134" w:type="dxa"/>
            <w:vAlign w:val="center"/>
          </w:tcPr>
          <w:p w:rsidR="009013D7" w:rsidRPr="009013D7" w:rsidRDefault="009013D7" w:rsidP="004F2282">
            <w:pPr>
              <w:spacing w:line="38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9013D7">
              <w:rPr>
                <w:rFonts w:ascii="楷体_GB2312" w:eastAsia="楷体_GB2312" w:hint="eastAsia"/>
                <w:sz w:val="24"/>
              </w:rPr>
              <w:t>8</w:t>
            </w:r>
            <w:r w:rsidRPr="009013D7">
              <w:rPr>
                <w:rFonts w:ascii="楷体_GB2312" w:eastAsia="楷体_GB2312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013D7" w:rsidRPr="009013D7" w:rsidRDefault="009013D7" w:rsidP="004F2282">
            <w:pPr>
              <w:spacing w:line="38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9013D7">
              <w:rPr>
                <w:rFonts w:ascii="楷体_GB2312" w:eastAsia="楷体_GB2312" w:hint="eastAsia"/>
                <w:sz w:val="24"/>
              </w:rPr>
              <w:t>7</w:t>
            </w:r>
            <w:r w:rsidRPr="009013D7">
              <w:rPr>
                <w:rFonts w:ascii="楷体_GB2312" w:eastAsia="楷体_GB2312"/>
                <w:sz w:val="24"/>
              </w:rPr>
              <w:t>0.475</w:t>
            </w:r>
          </w:p>
        </w:tc>
        <w:tc>
          <w:tcPr>
            <w:tcW w:w="709" w:type="dxa"/>
            <w:vAlign w:val="center"/>
          </w:tcPr>
          <w:p w:rsidR="009013D7" w:rsidRPr="009013D7" w:rsidRDefault="009013D7" w:rsidP="004F2282">
            <w:pPr>
              <w:spacing w:line="38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9013D7">
              <w:rPr>
                <w:rFonts w:ascii="楷体_GB2312" w:eastAsia="楷体_GB2312" w:hint="eastAsia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013D7" w:rsidRPr="009013D7" w:rsidRDefault="009013D7" w:rsidP="004F2282">
            <w:pPr>
              <w:spacing w:line="38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9013D7">
              <w:rPr>
                <w:rFonts w:ascii="楷体_GB2312" w:eastAsia="楷体_GB2312" w:hint="eastAsia"/>
                <w:sz w:val="24"/>
              </w:rPr>
              <w:t>合格</w:t>
            </w:r>
          </w:p>
        </w:tc>
        <w:tc>
          <w:tcPr>
            <w:tcW w:w="850" w:type="dxa"/>
            <w:vAlign w:val="center"/>
          </w:tcPr>
          <w:p w:rsidR="009013D7" w:rsidRPr="009013D7" w:rsidRDefault="009013D7" w:rsidP="004F2282">
            <w:pPr>
              <w:spacing w:line="380" w:lineRule="exact"/>
              <w:jc w:val="center"/>
              <w:rPr>
                <w:rFonts w:ascii="楷体_GB2312" w:eastAsia="楷体_GB2312" w:hint="eastAsia"/>
                <w:sz w:val="24"/>
              </w:rPr>
            </w:pPr>
            <w:bookmarkStart w:id="0" w:name="_GoBack"/>
            <w:bookmarkEnd w:id="0"/>
            <w:r w:rsidRPr="009013D7">
              <w:rPr>
                <w:rFonts w:ascii="楷体_GB2312" w:eastAsia="楷体_GB2312" w:hint="eastAsia"/>
                <w:sz w:val="24"/>
              </w:rPr>
              <w:t>合格</w:t>
            </w:r>
          </w:p>
        </w:tc>
      </w:tr>
    </w:tbl>
    <w:p w:rsidR="009306E1" w:rsidRDefault="009306E1" w:rsidP="009013D7"/>
    <w:sectPr w:rsidR="009306E1" w:rsidSect="00F46A58">
      <w:pgSz w:w="16838" w:h="11906" w:orient="landscape"/>
      <w:pgMar w:top="1531" w:right="567" w:bottom="1531" w:left="56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EA9" w:rsidRDefault="00827EA9" w:rsidP="009013D7">
      <w:r>
        <w:separator/>
      </w:r>
    </w:p>
  </w:endnote>
  <w:endnote w:type="continuationSeparator" w:id="0">
    <w:p w:rsidR="00827EA9" w:rsidRDefault="00827EA9" w:rsidP="0090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EA9" w:rsidRDefault="00827EA9" w:rsidP="009013D7">
      <w:r>
        <w:separator/>
      </w:r>
    </w:p>
  </w:footnote>
  <w:footnote w:type="continuationSeparator" w:id="0">
    <w:p w:rsidR="00827EA9" w:rsidRDefault="00827EA9" w:rsidP="00901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B3"/>
    <w:rsid w:val="002F69B3"/>
    <w:rsid w:val="00827EA9"/>
    <w:rsid w:val="009013D7"/>
    <w:rsid w:val="0093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5B2F11-5854-429D-A7E2-A8029B73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3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1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13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13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13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243</Characters>
  <Application>Microsoft Office Word</Application>
  <DocSecurity>0</DocSecurity>
  <Lines>2</Lines>
  <Paragraphs>1</Paragraphs>
  <ScaleCrop>false</ScaleCrop>
  <Company>国家统计局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南威软件股份有限公司</dc:creator>
  <cp:keywords/>
  <dc:description/>
  <cp:lastModifiedBy>南威软件股份有限公司</cp:lastModifiedBy>
  <cp:revision>2</cp:revision>
  <dcterms:created xsi:type="dcterms:W3CDTF">2020-09-17T02:44:00Z</dcterms:created>
  <dcterms:modified xsi:type="dcterms:W3CDTF">2020-09-17T02:55:00Z</dcterms:modified>
</cp:coreProperties>
</file>