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下</w:t>
      </w:r>
      <w:r>
        <w:rPr>
          <w:rFonts w:hint="eastAsia" w:ascii="黑体" w:eastAsia="黑体"/>
          <w:sz w:val="30"/>
          <w:szCs w:val="30"/>
        </w:rPr>
        <w:t>半年安吉县机关事业单位面向社会公开招聘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编外工作人员报名表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560"/>
        <w:gridCol w:w="790"/>
        <w:gridCol w:w="1140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非安吉籍参保信息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754838"/>
    <w:rsid w:val="00790CFC"/>
    <w:rsid w:val="00AE190F"/>
    <w:rsid w:val="00B167E5"/>
    <w:rsid w:val="00D14674"/>
    <w:rsid w:val="00EC0875"/>
    <w:rsid w:val="6A620098"/>
    <w:rsid w:val="6D4E7DB9"/>
    <w:rsid w:val="6FC97909"/>
    <w:rsid w:val="7B2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Administrator</cp:lastModifiedBy>
  <dcterms:modified xsi:type="dcterms:W3CDTF">2020-09-14T04:28:32Z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