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8E" w:rsidRPr="00443394" w:rsidRDefault="008A7AA6" w:rsidP="00443394">
      <w:pPr>
        <w:widowControl/>
        <w:spacing w:after="450"/>
        <w:jc w:val="center"/>
        <w:outlineLvl w:val="2"/>
        <w:rPr>
          <w:rFonts w:ascii="方正小标宋简体" w:eastAsia="方正小标宋简体" w:hAnsi="微软雅黑" w:cs="宋体"/>
          <w:b/>
          <w:kern w:val="0"/>
          <w:sz w:val="36"/>
          <w:szCs w:val="36"/>
        </w:rPr>
      </w:pPr>
      <w:r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2020年莘县事业单位公开招聘</w:t>
      </w:r>
      <w:r w:rsidR="00976FE0"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工作人员</w:t>
      </w:r>
      <w:r w:rsidR="00A715B6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面</w:t>
      </w:r>
      <w:r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试</w:t>
      </w:r>
    </w:p>
    <w:p w:rsidR="00443394" w:rsidRPr="00443394" w:rsidRDefault="00443394" w:rsidP="00443394">
      <w:pPr>
        <w:widowControl/>
        <w:spacing w:after="225"/>
        <w:jc w:val="center"/>
        <w:rPr>
          <w:rFonts w:ascii="方正小标宋简体" w:eastAsia="方正小标宋简体" w:hAnsi="微软雅黑" w:cs="宋体"/>
          <w:b/>
          <w:kern w:val="0"/>
          <w:sz w:val="36"/>
          <w:szCs w:val="36"/>
        </w:rPr>
      </w:pPr>
      <w:r w:rsidRPr="00443394">
        <w:rPr>
          <w:rFonts w:ascii="方正小标宋简体" w:eastAsia="方正小标宋简体" w:hAnsi="微软雅黑" w:cs="宋体" w:hint="eastAsia"/>
          <w:b/>
          <w:kern w:val="0"/>
          <w:sz w:val="36"/>
          <w:szCs w:val="36"/>
        </w:rPr>
        <w:t>疫情防控注意事项</w:t>
      </w:r>
    </w:p>
    <w:p w:rsidR="00A933B3" w:rsidRPr="00FE1970" w:rsidRDefault="008A7AA6" w:rsidP="00FE1970">
      <w:pPr>
        <w:widowControl/>
        <w:spacing w:after="225" w:line="560" w:lineRule="exact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 </w:t>
      </w: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</w:t>
      </w:r>
      <w:r w:rsid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各级</w:t>
      </w:r>
      <w:r w:rsidR="00A715B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疫情防控要求，请考生严格做好面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试前的</w:t>
      </w:r>
      <w:r w:rsid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</w:t>
      </w:r>
      <w:r w:rsidR="00A715B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准备工作。现将面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试疫情防控</w:t>
      </w:r>
      <w:r w:rsidR="00FE197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注意事项</w:t>
      </w:r>
      <w:r w:rsidR="00A63293"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公告如下：</w:t>
      </w:r>
    </w:p>
    <w:p w:rsidR="00A63293" w:rsidRDefault="00A63293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</w:t>
      </w:r>
      <w:r w:rsidRPr="00A63293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请考生务必在打印准考证前，事先申领“山东省电子健康通行码”。</w:t>
      </w:r>
    </w:p>
    <w:p w:rsidR="00A933B3" w:rsidRPr="00976FE0" w:rsidRDefault="00A63293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.为</w:t>
      </w:r>
      <w:r w:rsidR="00A715B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保证考生身体健康，根据新冠肺炎常态化疫情防控有关规定，考生进入面试考点参加面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试，应当主动出示山东省电子健康通行码（绿码），并按要求主动接受体温测量。持</w:t>
      </w:r>
      <w:proofErr w:type="gramStart"/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非绿码的</w:t>
      </w:r>
      <w:proofErr w:type="gramEnd"/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考生，须提供笔试前7天内在我省检测机构检测后新冠病毒核酸检测阴性证明，在做好个人防护的情况下参加考试。</w:t>
      </w:r>
    </w:p>
    <w:p w:rsidR="00A933B3" w:rsidRPr="00976FE0" w:rsidRDefault="00A63293" w:rsidP="00976FE0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</w:t>
      </w:r>
      <w:r w:rsidR="00A8354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现场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无法提供健康证明的，以及经现场卫生防疫专业人员确认有可疑症状（体温37.3℃以上，出现持续干咳、乏力、呼吸困难等症状）的考生，不得进入考</w:t>
      </w:r>
      <w:r w:rsidR="00A715B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点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。上述人员自</w:t>
      </w:r>
      <w:r w:rsidR="00A715B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9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 w:rsidR="00A715B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14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日起，可联系莘县公开招聘领导小组办公室</w:t>
      </w:r>
      <w:r w:rsidR="00634D1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（联系电话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0635-7321297）办理考试退费手续。</w:t>
      </w:r>
    </w:p>
    <w:p w:rsidR="00A933B3" w:rsidRPr="00976FE0" w:rsidRDefault="002D2108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4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.请考生注意个人防护</w:t>
      </w:r>
      <w:r w:rsidR="008911D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，自备医用外科口罩，除核验考生身份、面试时按要求及时摘戴口罩外，进入面试考点、参加面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试应当全程佩戴口罩。</w:t>
      </w:r>
    </w:p>
    <w:p w:rsidR="00A933B3" w:rsidRPr="00976FE0" w:rsidRDefault="002D2108" w:rsidP="00976FE0">
      <w:pPr>
        <w:widowControl/>
        <w:spacing w:after="225" w:line="560" w:lineRule="exact"/>
        <w:ind w:firstLine="615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5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.来</w:t>
      </w:r>
      <w:r w:rsidR="00634D1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前14天内有国内中、高风险地区或国（境）外旅居史的人员，疫情中、高风险地区本次疫情传播链首例病例确诊前14天内来</w:t>
      </w:r>
      <w:r w:rsidR="001E0EA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的人员和其他疫情重点地区来</w:t>
      </w:r>
      <w:r w:rsidR="00634D1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的人员，应提供2次（间隔24小时，其中1次为在山东省检测）核酸和1次血清抗体检测阴性证明。　　</w:t>
      </w:r>
    </w:p>
    <w:p w:rsidR="00A933B3" w:rsidRPr="002D2108" w:rsidRDefault="002D2108" w:rsidP="00976FE0">
      <w:pPr>
        <w:widowControl/>
        <w:spacing w:after="225" w:line="560" w:lineRule="exact"/>
        <w:ind w:firstLine="615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6</w:t>
      </w:r>
      <w:r w:rsidRPr="002D2108">
        <w:rPr>
          <w:rFonts w:ascii="仿宋_GB2312" w:eastAsia="仿宋_GB2312" w:hAnsi="微软雅黑" w:cs="宋体" w:hint="eastAsia"/>
          <w:kern w:val="0"/>
          <w:sz w:val="32"/>
          <w:szCs w:val="32"/>
        </w:rPr>
        <w:t>.请考生按要求提前到达考点，预留充足入场时间，以免耽误考试。考生须听从考点工作人员指挥，保持“一米线”，排队有序入场、离场。</w:t>
      </w:r>
      <w:r w:rsidR="008911DB">
        <w:rPr>
          <w:rFonts w:ascii="仿宋_GB2312" w:eastAsia="仿宋_GB2312" w:hAnsi="微软雅黑" w:cs="宋体" w:hint="eastAsia"/>
          <w:kern w:val="0"/>
          <w:sz w:val="32"/>
          <w:szCs w:val="32"/>
        </w:rPr>
        <w:t>禁止考生在考点门口、道路、楼道聚集逗留。</w:t>
      </w:r>
    </w:p>
    <w:p w:rsidR="00A933B3" w:rsidRDefault="008A7AA6" w:rsidP="00976FE0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请广大考生近期注意做好自我健康管理，以免影响考试。凡违反我省、市常态化疫情防控有关规定，隐瞒、虚报旅居史、接触史、健康状况等疫情防控重点信息的，将依法依规追究责任。</w:t>
      </w:r>
    </w:p>
    <w:p w:rsidR="0076128E" w:rsidRPr="00976FE0" w:rsidRDefault="0076128E" w:rsidP="00976FE0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A933B3" w:rsidRPr="00976FE0" w:rsidRDefault="008A7AA6" w:rsidP="00A05D1C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附件：关于山东省电子健康通行码申领使用、查询疫情风险等级等有关问题的说明</w:t>
      </w:r>
    </w:p>
    <w:p w:rsidR="00A933B3" w:rsidRDefault="008A7AA6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 </w:t>
      </w:r>
    </w:p>
    <w:p w:rsidR="002D2108" w:rsidRPr="00976FE0" w:rsidRDefault="002D2108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A933B3" w:rsidRPr="00976FE0" w:rsidRDefault="008A7AA6" w:rsidP="00976FE0">
      <w:pPr>
        <w:widowControl/>
        <w:spacing w:after="225" w:line="560" w:lineRule="exact"/>
        <w:ind w:firstLine="480"/>
        <w:jc w:val="righ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莘县公开招聘领导小组办公室</w:t>
      </w:r>
    </w:p>
    <w:p w:rsidR="00A933B3" w:rsidRPr="00976FE0" w:rsidRDefault="002D2108" w:rsidP="002D2108">
      <w:pPr>
        <w:widowControl/>
        <w:spacing w:after="225" w:line="560" w:lineRule="exact"/>
        <w:ind w:right="640" w:firstLine="480"/>
        <w:jc w:val="center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                         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2020年</w:t>
      </w:r>
      <w:r w:rsidR="008911DB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9</w:t>
      </w:r>
      <w:bookmarkStart w:id="0" w:name="_GoBack"/>
      <w:bookmarkEnd w:id="0"/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9</w:t>
      </w:r>
      <w:r w:rsidR="008A7AA6"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日     </w:t>
      </w:r>
    </w:p>
    <w:p w:rsidR="00A933B3" w:rsidRPr="00976FE0" w:rsidRDefault="00A933B3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2D2108" w:rsidRDefault="002D2108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76128E" w:rsidRDefault="0076128E" w:rsidP="00976FE0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:rsidR="00A933B3" w:rsidRPr="00A03ECE" w:rsidRDefault="008A7AA6" w:rsidP="00A03ECE">
      <w:pPr>
        <w:widowControl/>
        <w:spacing w:after="225" w:line="560" w:lineRule="exact"/>
        <w:ind w:firstLine="480"/>
        <w:jc w:val="left"/>
        <w:rPr>
          <w:rFonts w:ascii="仿宋_GB2312" w:eastAsia="仿宋_GB2312" w:hAnsi="微软雅黑" w:cs="宋体"/>
          <w:b/>
          <w:color w:val="333333"/>
          <w:kern w:val="0"/>
          <w:sz w:val="32"/>
          <w:szCs w:val="32"/>
        </w:rPr>
      </w:pPr>
      <w:r w:rsidRPr="00A03ECE">
        <w:rPr>
          <w:rFonts w:ascii="仿宋_GB2312" w:eastAsia="仿宋_GB2312" w:hAnsi="微软雅黑" w:cs="宋体" w:hint="eastAsia"/>
          <w:b/>
          <w:color w:val="333333"/>
          <w:kern w:val="0"/>
          <w:sz w:val="32"/>
          <w:szCs w:val="32"/>
        </w:rPr>
        <w:t>附件：</w:t>
      </w:r>
    </w:p>
    <w:p w:rsidR="002D2108" w:rsidRPr="00A03ECE" w:rsidRDefault="008A7AA6" w:rsidP="00A03ECE">
      <w:pPr>
        <w:widowControl/>
        <w:spacing w:after="225" w:line="560" w:lineRule="exact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36"/>
          <w:szCs w:val="36"/>
        </w:rPr>
      </w:pPr>
      <w:r w:rsidRPr="00A03ECE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关于山东省电子健康通行码申领使用、查询疫情风险等级等有关问题的说明</w:t>
      </w:r>
    </w:p>
    <w:p w:rsidR="002D2108" w:rsidRPr="00A03ECE" w:rsidRDefault="008A7AA6" w:rsidP="00A03ECE">
      <w:pPr>
        <w:widowControl/>
        <w:spacing w:after="225" w:line="560" w:lineRule="exact"/>
        <w:ind w:firstLineChars="200" w:firstLine="64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山东省电子健康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通行码可通过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三种途径办理。一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是微信关注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“健康山东服务号”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微信公众号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作出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承诺后，即可领取健康通行码。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持绿码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一律通行。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3.自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境外入鲁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（返鲁）人员隔离期满后，经检测合格的通过“来鲁申报”模块申领健康通行码，经大数据比对自动赋码。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 w:rsidR="00A933B3" w:rsidRPr="00A03ECE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二、中、高风险等疫情重点地区流入人员管理有关规定</w:t>
      </w:r>
    </w:p>
    <w:p w:rsidR="00A933B3" w:rsidRPr="00976FE0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按照规定，自省外中、高风险等疫情重点地区来</w:t>
      </w:r>
      <w:r w:rsid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</w:t>
      </w: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人员至少于抵达前3天（不晚于8月13日）向流入地所在村居（社区）报告流入人员姓名、联系方式、时间、交通方式、健康状况等信息。中、高风险等疫情重点地区来</w:t>
      </w:r>
      <w:r w:rsid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鲁</w:t>
      </w: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的人员纳入当地疫情防控体系，按照有关要求进行集中（居家）隔离观察、健康管理和核酸检测，具体要求请联系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各地疾控部门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A933B3" w:rsidRPr="00A03ECE" w:rsidRDefault="008A7AA6" w:rsidP="00A03ECE">
      <w:pPr>
        <w:widowControl/>
        <w:spacing w:after="225" w:line="560" w:lineRule="exact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三、如何查询所在地区的疫情风险等级</w:t>
      </w:r>
    </w:p>
    <w:p w:rsidR="00A933B3" w:rsidRPr="00976FE0" w:rsidRDefault="008A7AA6" w:rsidP="00A03ECE">
      <w:pPr>
        <w:widowControl/>
        <w:spacing w:after="225" w:line="560" w:lineRule="exact"/>
        <w:ind w:firstLineChars="50" w:firstLine="16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　可使用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“国务院客户端”微信小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程序点击“疫情风险查询”，或</w:t>
      </w:r>
      <w:proofErr w:type="gramStart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在微信小</w:t>
      </w:r>
      <w:proofErr w:type="gramEnd"/>
      <w:r w:rsidRPr="00976FE0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A933B3" w:rsidRPr="00A03ECE" w:rsidRDefault="008A7AA6" w:rsidP="00A03ECE">
      <w:pPr>
        <w:widowControl/>
        <w:spacing w:after="225" w:line="560" w:lineRule="exact"/>
        <w:ind w:firstLineChars="200" w:firstLine="64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</w:t>
      </w:r>
      <w:proofErr w:type="gramStart"/>
      <w:r w:rsidR="002D2108"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各市</w:t>
      </w:r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疾控部门</w:t>
      </w:r>
      <w:proofErr w:type="gramEnd"/>
      <w:r w:rsidRPr="00A03EC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联系方式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济南市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0531-81278816、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青岛市   0532-85661011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淄博市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0533-2184550、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枣庄市   0632-3255857、3698916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东营市   0546-8336030、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8336080、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烟台市   0535-6700925</w:t>
      </w:r>
    </w:p>
    <w:p w:rsid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潍坊市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0536-8789665、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济宁市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0537-2655350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泰安市   0538-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8489800、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威海市   0631-5300012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日照市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0633-7965028、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临沂市   0539-8314692</w:t>
      </w:r>
    </w:p>
    <w:p w:rsidR="002D2108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德州市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0534-2628324、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聊城市   0635-8436502、8222703</w:t>
      </w:r>
    </w:p>
    <w:p w:rsidR="00A933B3" w:rsidRPr="002D2108" w:rsidRDefault="002D2108" w:rsidP="00A03ECE">
      <w:pPr>
        <w:spacing w:line="56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滨州市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0543-3182298、</w:t>
      </w:r>
      <w:r w:rsidRPr="002D2108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菏泽市   0530-5969828</w:t>
      </w:r>
    </w:p>
    <w:sectPr w:rsidR="00A933B3" w:rsidRPr="002D2108" w:rsidSect="0076128E">
      <w:footerReference w:type="default" r:id="rId8"/>
      <w:pgSz w:w="11906" w:h="16838"/>
      <w:pgMar w:top="1814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79" w:rsidRDefault="00CE5C79" w:rsidP="00443A91">
      <w:r>
        <w:separator/>
      </w:r>
    </w:p>
  </w:endnote>
  <w:endnote w:type="continuationSeparator" w:id="0">
    <w:p w:rsidR="00CE5C79" w:rsidRDefault="00CE5C79" w:rsidP="0044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942420"/>
      <w:docPartObj>
        <w:docPartGallery w:val="Page Numbers (Bottom of Page)"/>
        <w:docPartUnique/>
      </w:docPartObj>
    </w:sdtPr>
    <w:sdtEndPr/>
    <w:sdtContent>
      <w:p w:rsidR="00443A91" w:rsidRDefault="00443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DB" w:rsidRPr="008911DB">
          <w:rPr>
            <w:noProof/>
            <w:lang w:val="zh-CN"/>
          </w:rPr>
          <w:t>1</w:t>
        </w:r>
        <w:r>
          <w:fldChar w:fldCharType="end"/>
        </w:r>
      </w:p>
    </w:sdtContent>
  </w:sdt>
  <w:p w:rsidR="00443A91" w:rsidRDefault="00443A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79" w:rsidRDefault="00CE5C79" w:rsidP="00443A91">
      <w:r>
        <w:separator/>
      </w:r>
    </w:p>
  </w:footnote>
  <w:footnote w:type="continuationSeparator" w:id="0">
    <w:p w:rsidR="00CE5C79" w:rsidRDefault="00CE5C79" w:rsidP="0044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0C"/>
    <w:rsid w:val="001265AF"/>
    <w:rsid w:val="001E0EAC"/>
    <w:rsid w:val="00210854"/>
    <w:rsid w:val="002D2108"/>
    <w:rsid w:val="00352BB1"/>
    <w:rsid w:val="00392F0C"/>
    <w:rsid w:val="00443394"/>
    <w:rsid w:val="00443A91"/>
    <w:rsid w:val="00634D18"/>
    <w:rsid w:val="00643DD2"/>
    <w:rsid w:val="0076128E"/>
    <w:rsid w:val="008911DB"/>
    <w:rsid w:val="008A7AA6"/>
    <w:rsid w:val="00976FE0"/>
    <w:rsid w:val="00A03ECE"/>
    <w:rsid w:val="00A05D1C"/>
    <w:rsid w:val="00A63293"/>
    <w:rsid w:val="00A715B6"/>
    <w:rsid w:val="00A8354C"/>
    <w:rsid w:val="00A933B3"/>
    <w:rsid w:val="00AD039D"/>
    <w:rsid w:val="00BD7210"/>
    <w:rsid w:val="00CB7073"/>
    <w:rsid w:val="00CE5C79"/>
    <w:rsid w:val="00DD3B8E"/>
    <w:rsid w:val="00FE1970"/>
    <w:rsid w:val="10A72631"/>
    <w:rsid w:val="2AED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3A9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3A9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4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43A9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4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43A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25</cp:revision>
  <dcterms:created xsi:type="dcterms:W3CDTF">2020-08-09T05:09:00Z</dcterms:created>
  <dcterms:modified xsi:type="dcterms:W3CDTF">2020-09-09T04:39:00Z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