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7D7" w:rsidRDefault="009A27D7" w:rsidP="009A27D7">
      <w:pPr>
        <w:jc w:val="left"/>
        <w:rPr>
          <w:rFonts w:ascii="仿宋" w:eastAsia="仿宋" w:hAnsi="仿宋" w:cs="方正小标宋简体" w:hint="eastAsia"/>
          <w:sz w:val="32"/>
          <w:szCs w:val="32"/>
        </w:rPr>
      </w:pPr>
      <w:r w:rsidRPr="009A27D7">
        <w:rPr>
          <w:rFonts w:ascii="仿宋" w:eastAsia="仿宋" w:hAnsi="仿宋" w:cs="方正小标宋简体" w:hint="eastAsia"/>
          <w:sz w:val="32"/>
          <w:szCs w:val="32"/>
        </w:rPr>
        <w:t>附件3</w:t>
      </w:r>
    </w:p>
    <w:p w:rsidR="00856023" w:rsidRDefault="001B658F" w:rsidP="009A27D7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“来滨办”使用说明</w:t>
      </w:r>
    </w:p>
    <w:p w:rsidR="00856023" w:rsidRDefault="001B658F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第一步：通过验证码登录“来滨办”</w:t>
      </w:r>
    </w:p>
    <w:p w:rsidR="00856023" w:rsidRDefault="001B658F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通过输入本人手机号和验证码即可登录。</w:t>
      </w:r>
    </w:p>
    <w:p w:rsidR="00856023" w:rsidRDefault="001B658F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732915" cy="3121025"/>
            <wp:effectExtent l="0" t="0" r="63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98" cy="31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023" w:rsidRDefault="001B658F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第二步：实名认证</w:t>
      </w:r>
    </w:p>
    <w:p w:rsidR="00856023" w:rsidRDefault="001B658F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在“个人中心”页面点击“立即认证”按钮进入申请人脸部识别操作，并填写认证信息。</w:t>
      </w:r>
    </w:p>
    <w:p w:rsidR="00856023" w:rsidRDefault="001B658F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482090" cy="2820035"/>
            <wp:effectExtent l="0" t="0" r="381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539" cy="292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479550" cy="2827020"/>
            <wp:effectExtent l="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765" cy="28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023" w:rsidRDefault="001B658F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第三步：选择申请事项</w:t>
      </w:r>
    </w:p>
    <w:p w:rsidR="00856023" w:rsidRDefault="001B658F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完成实名认证后在“业务办理”页面点击“切换区县”按钮，选择相应的区县，选择相关事项。认定高级中学、中等职业学校、中等职业学校实习指导教师资格，选择“滨州市”。认定幼儿园、小学和初级中学教师资格，选择对应的区县。</w:t>
      </w:r>
    </w:p>
    <w:p w:rsidR="00856023" w:rsidRDefault="001B658F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color w:val="FF0000"/>
          <w:sz w:val="32"/>
          <w:szCs w:val="32"/>
        </w:rPr>
        <w:drawing>
          <wp:inline distT="0" distB="0" distL="0" distR="0">
            <wp:extent cx="1817370" cy="313944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5946" cy="315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753235" cy="31464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587" cy="320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23" w:rsidRDefault="001B658F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第四步：办理事项</w:t>
      </w:r>
      <w:r>
        <w:rPr>
          <w:rFonts w:ascii="黑体" w:eastAsia="黑体" w:hAnsi="黑体" w:cs="黑体" w:hint="eastAsia"/>
          <w:sz w:val="32"/>
          <w:szCs w:val="32"/>
        </w:rPr>
        <w:t xml:space="preserve"> </w:t>
      </w:r>
    </w:p>
    <w:p w:rsidR="00856023" w:rsidRDefault="001B658F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进入预办理页面，点击“立即办理”按钮进入办理页面。</w:t>
      </w:r>
    </w:p>
    <w:p w:rsidR="00856023" w:rsidRDefault="001B658F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882140" cy="3566795"/>
            <wp:effectExtent l="0" t="0" r="381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317" cy="360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23" w:rsidRDefault="001B658F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在办理页面点击“办理”按钮，将对应的相关材料一一上传。</w:t>
      </w:r>
    </w:p>
    <w:p w:rsidR="00856023" w:rsidRDefault="001B658F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2219325" cy="423672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748" cy="425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23" w:rsidRDefault="001B658F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第五步：文件上传</w:t>
      </w:r>
    </w:p>
    <w:p w:rsidR="00856023" w:rsidRDefault="001B658F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点击“上传文件”按钮，选择上传方式，材料上传完成后，请点击“签章提交”按钮。</w:t>
      </w:r>
    </w:p>
    <w:p w:rsidR="00856023" w:rsidRDefault="001B658F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注意：材料上传包括两种方式：</w:t>
      </w:r>
    </w:p>
    <w:p w:rsidR="00856023" w:rsidRDefault="001B658F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 w:hint="eastAsia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）拍照上传：拍摄上传时一定要确保材料的四个边角拍摄在内；</w:t>
      </w:r>
    </w:p>
    <w:p w:rsidR="00856023" w:rsidRDefault="001B658F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 w:hint="eastAsia"/>
          <w:sz w:val="32"/>
          <w:szCs w:val="32"/>
        </w:rPr>
        <w:t>2</w:t>
      </w:r>
      <w:r>
        <w:rPr>
          <w:rFonts w:ascii="仿宋" w:eastAsia="仿宋" w:hAnsi="仿宋" w:hint="eastAsia"/>
          <w:sz w:val="32"/>
          <w:szCs w:val="32"/>
        </w:rPr>
        <w:t>）扫描件上传：如果您上传的是高清扫描件或手机、电脑截图，请点击“扫描件上传”。</w:t>
      </w:r>
    </w:p>
    <w:p w:rsidR="00856023" w:rsidRDefault="001B658F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上传完成后，请预览所上传的材料，若材料上传不规范，请点击“</w:t>
      </w:r>
      <w:r>
        <w:rPr>
          <w:rFonts w:hint="eastAsia"/>
          <w:noProof/>
        </w:rPr>
        <w:drawing>
          <wp:inline distT="0" distB="0" distL="0" distR="0">
            <wp:extent cx="223520" cy="16954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8" cy="1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>”按钮删除图片，并重新上传。</w:t>
      </w:r>
    </w:p>
    <w:p w:rsidR="00856023" w:rsidRDefault="001B658F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695450" cy="2831465"/>
            <wp:effectExtent l="0" t="0" r="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563" cy="29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600200" cy="2838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868" cy="29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894840" cy="2819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22" cy="28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23" w:rsidRDefault="001B658F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第六步：提交审核</w:t>
      </w:r>
    </w:p>
    <w:p w:rsidR="00856023" w:rsidRDefault="001B658F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提交所需材料，并填写邮寄地址完成后，请点击“提交审核”按钮。</w:t>
      </w:r>
      <w:r>
        <w:rPr>
          <w:rFonts w:ascii="仿宋" w:eastAsia="仿宋" w:hAnsi="仿宋" w:hint="eastAsia"/>
          <w:sz w:val="32"/>
          <w:szCs w:val="32"/>
        </w:rPr>
        <w:t xml:space="preserve"> </w:t>
      </w:r>
    </w:p>
    <w:p w:rsidR="00856023" w:rsidRDefault="001B658F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3276600" cy="617982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61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23" w:rsidRDefault="001B658F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若材料需要补正，将会收到相关短信，同时，可在“来滨办”的“消息中心”页面看到相关消息通知。请根据相关信息再次准备材料。</w:t>
      </w:r>
    </w:p>
    <w:p w:rsidR="00856023" w:rsidRDefault="001B658F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2659380" cy="5036820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43" cy="51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23" w:rsidRDefault="001B658F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第七步：审核通过</w:t>
      </w:r>
    </w:p>
    <w:p w:rsidR="00856023" w:rsidRDefault="001B658F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审核通过后，将会收到短信提示，也可在“个人中心”页面点击“已通过”按钮查看。请您根据短信或“消息中心”中的提示，请</w:t>
      </w:r>
      <w:r>
        <w:rPr>
          <w:rFonts w:ascii="仿宋" w:eastAsia="仿宋" w:hAnsi="仿宋" w:hint="eastAsia"/>
          <w:sz w:val="32"/>
          <w:szCs w:val="32"/>
        </w:rPr>
        <w:t>按要求</w:t>
      </w:r>
      <w:bookmarkStart w:id="0" w:name="_GoBack"/>
      <w:bookmarkEnd w:id="0"/>
      <w:r>
        <w:rPr>
          <w:rFonts w:ascii="仿宋" w:eastAsia="仿宋" w:hAnsi="仿宋" w:hint="eastAsia"/>
          <w:sz w:val="32"/>
          <w:szCs w:val="32"/>
        </w:rPr>
        <w:t>邮寄近期一寸免冠彩色白底证件照</w:t>
      </w:r>
      <w:r>
        <w:rPr>
          <w:rFonts w:ascii="仿宋" w:eastAsia="仿宋" w:hAnsi="仿宋"/>
          <w:sz w:val="32"/>
          <w:szCs w:val="32"/>
        </w:rPr>
        <w:t>1</w:t>
      </w:r>
      <w:r>
        <w:rPr>
          <w:rFonts w:ascii="仿宋" w:eastAsia="仿宋" w:hAnsi="仿宋"/>
          <w:sz w:val="32"/>
          <w:szCs w:val="32"/>
        </w:rPr>
        <w:t>张</w:t>
      </w:r>
      <w:r>
        <w:rPr>
          <w:rFonts w:ascii="仿宋" w:eastAsia="仿宋" w:hAnsi="仿宋"/>
          <w:sz w:val="32"/>
          <w:szCs w:val="32"/>
        </w:rPr>
        <w:t>(</w:t>
      </w:r>
      <w:r>
        <w:rPr>
          <w:rFonts w:ascii="仿宋" w:eastAsia="仿宋" w:hAnsi="仿宋"/>
          <w:sz w:val="32"/>
          <w:szCs w:val="32"/>
        </w:rPr>
        <w:t>正规证件相片，用以办理教师资格证书，应与网上申报时上传相片同底版</w:t>
      </w:r>
      <w:r>
        <w:rPr>
          <w:rFonts w:ascii="仿宋" w:eastAsia="仿宋" w:hAnsi="仿宋"/>
          <w:sz w:val="32"/>
          <w:szCs w:val="32"/>
        </w:rPr>
        <w:t>)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856023" w:rsidRDefault="001B658F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2164080" cy="4244340"/>
            <wp:effectExtent l="0" t="0" r="7620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337" cy="43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242185" cy="4244340"/>
            <wp:effectExtent l="0" t="0" r="5715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8239" cy="427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6023" w:rsidSect="008560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658F" w:rsidRDefault="001B658F" w:rsidP="009A27D7">
      <w:r>
        <w:separator/>
      </w:r>
    </w:p>
  </w:endnote>
  <w:endnote w:type="continuationSeparator" w:id="1">
    <w:p w:rsidR="001B658F" w:rsidRDefault="001B658F" w:rsidP="009A27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658F" w:rsidRDefault="001B658F" w:rsidP="009A27D7">
      <w:r>
        <w:separator/>
      </w:r>
    </w:p>
  </w:footnote>
  <w:footnote w:type="continuationSeparator" w:id="1">
    <w:p w:rsidR="001B658F" w:rsidRDefault="001B658F" w:rsidP="009A27D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2CB2"/>
    <w:rsid w:val="00064A4D"/>
    <w:rsid w:val="000A2EB3"/>
    <w:rsid w:val="00197F41"/>
    <w:rsid w:val="001B658F"/>
    <w:rsid w:val="002C01B2"/>
    <w:rsid w:val="002E63F3"/>
    <w:rsid w:val="00325AAE"/>
    <w:rsid w:val="003E47CC"/>
    <w:rsid w:val="00490CA9"/>
    <w:rsid w:val="00495517"/>
    <w:rsid w:val="004E3969"/>
    <w:rsid w:val="00520B5D"/>
    <w:rsid w:val="0054615B"/>
    <w:rsid w:val="00563006"/>
    <w:rsid w:val="00640A7A"/>
    <w:rsid w:val="00644050"/>
    <w:rsid w:val="007F77CE"/>
    <w:rsid w:val="00856023"/>
    <w:rsid w:val="00893972"/>
    <w:rsid w:val="009770BC"/>
    <w:rsid w:val="009A27D7"/>
    <w:rsid w:val="00A00DD2"/>
    <w:rsid w:val="00A029E0"/>
    <w:rsid w:val="00A3367B"/>
    <w:rsid w:val="00C01C1D"/>
    <w:rsid w:val="00C41339"/>
    <w:rsid w:val="00D61B4C"/>
    <w:rsid w:val="00DA3FC0"/>
    <w:rsid w:val="00E00D95"/>
    <w:rsid w:val="00E654F6"/>
    <w:rsid w:val="00EE694C"/>
    <w:rsid w:val="00F72CB2"/>
    <w:rsid w:val="00FD5AB4"/>
    <w:rsid w:val="00FE1373"/>
    <w:rsid w:val="05205FD8"/>
    <w:rsid w:val="0F4255AB"/>
    <w:rsid w:val="18190BE8"/>
    <w:rsid w:val="1B066390"/>
    <w:rsid w:val="305603AC"/>
    <w:rsid w:val="34C959B1"/>
    <w:rsid w:val="37490F48"/>
    <w:rsid w:val="450215CB"/>
    <w:rsid w:val="498658BE"/>
    <w:rsid w:val="49BD4426"/>
    <w:rsid w:val="51E75AC6"/>
    <w:rsid w:val="54992FB0"/>
    <w:rsid w:val="6428587B"/>
    <w:rsid w:val="69D76A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02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8560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8560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List Paragraph"/>
    <w:basedOn w:val="a"/>
    <w:uiPriority w:val="34"/>
    <w:qFormat/>
    <w:rsid w:val="00856023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页眉 Char"/>
    <w:basedOn w:val="a0"/>
    <w:link w:val="a4"/>
    <w:uiPriority w:val="99"/>
    <w:qFormat/>
    <w:rsid w:val="00856023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856023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A27D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A27D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105</Words>
  <Characters>602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xtht-01</cp:lastModifiedBy>
  <cp:revision>13</cp:revision>
  <cp:lastPrinted>2020-06-05T03:38:00Z</cp:lastPrinted>
  <dcterms:created xsi:type="dcterms:W3CDTF">2020-06-05T03:37:00Z</dcterms:created>
  <dcterms:modified xsi:type="dcterms:W3CDTF">2020-09-16T03:44:00Z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