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</w:t>
      </w:r>
      <w:bookmarkStart w:id="0" w:name="_GoBack"/>
      <w:bookmarkEnd w:id="0"/>
      <w:r>
        <w:rPr>
          <w:rFonts w:hint="eastAsia" w:ascii="仿宋_GB2312" w:hAnsi="Times New Roman" w:eastAsia="仿宋_GB2312"/>
          <w:bCs/>
          <w:sz w:val="32"/>
          <w:szCs w:val="32"/>
        </w:rPr>
        <w:t>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shd w:val="clear" w:color="auto" w:fill="auto"/>
        </w:rPr>
        <w:t>考生通过抽签确定面试顺序号。</w:t>
      </w:r>
      <w:r>
        <w:rPr>
          <w:rFonts w:hint="eastAsia" w:ascii="仿宋" w:hAnsi="仿宋" w:eastAsia="仿宋"/>
          <w:sz w:val="32"/>
          <w:szCs w:val="32"/>
          <w:shd w:val="clear" w:color="auto" w:fill="auto"/>
          <w:lang w:eastAsia="zh-CN"/>
        </w:rPr>
        <w:t>抽签后，</w:t>
      </w:r>
      <w:r>
        <w:rPr>
          <w:rFonts w:hint="eastAsia" w:ascii="仿宋" w:hAnsi="仿宋" w:eastAsia="仿宋"/>
          <w:sz w:val="32"/>
          <w:szCs w:val="32"/>
        </w:rPr>
        <w:t>考生不得交换抽签顺序号，不得向他人透露抽签顺序号信息。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2C600F2D"/>
    <w:rsid w:val="491E78FA"/>
    <w:rsid w:val="5ABF04E2"/>
    <w:rsid w:val="626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2020-09-15T03:39:00Z</dcterms:created>
  <dc:creator>潘bingqing</dc:creator>
  <cp:lastModifiedBy>延寿·张凯</cp:lastModifiedBy>
  <dcterms:modified xsi:type="dcterms:W3CDTF">2020-09-15T08:14:32Z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