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Arial"/>
          <w:color w:val="666666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666666"/>
          <w:kern w:val="0"/>
          <w:sz w:val="24"/>
          <w:szCs w:val="24"/>
        </w:rPr>
        <w:t>附件3</w:t>
      </w:r>
    </w:p>
    <w:p>
      <w:pPr>
        <w:ind w:firstLine="3092" w:firstLineChars="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委 托 书</w:t>
      </w: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本人因个人原因，不能亲自办理教师资格证补办/换证/信息更正/领取教师资格证/复印认定申请表事宜，兹委托         （身份证号：                    ）办理本人教师资格证补办/换证/信息更正/领取教师资格证/复印认定申请表事宜。本委托书有效期限：    年  月  日至     年   月  日止。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三、本授权委托书一式二份，授权人、被授权人各持一份，效力同等。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ind w:firstLine="42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授权人(签名)：                联系电话：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授权人身份证号码：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受委托人(签名)：              联系电话：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被授权人身份证号码：</w:t>
      </w:r>
    </w:p>
    <w:p>
      <w:pPr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注：1.请委托人亲自填写空白处，并务必附上委托人和受委托人的身份证件（正面）复印在同一页上的复印件一份。</w:t>
      </w:r>
    </w:p>
    <w:p>
      <w:pPr>
        <w:ind w:firstLine="482" w:firstLineChars="200"/>
        <w:jc w:val="left"/>
      </w:pPr>
      <w:r>
        <w:rPr>
          <w:rFonts w:hint="eastAsia" w:ascii="仿宋" w:hAnsi="仿宋" w:eastAsia="仿宋"/>
          <w:b/>
          <w:bCs/>
          <w:sz w:val="24"/>
          <w:szCs w:val="24"/>
        </w:rPr>
        <w:t>2.申请人可根据教师资格证补办/换证/信息更正/领取教师资格证/复印认定申请表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1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2020-09-15T08:41:13Z</dcterms:created>
  <dc:creator>Administrator</dc:creator>
  <cp:lastModifiedBy>Administrator</cp:lastModifiedBy>
  <dcterms:modified xsi:type="dcterms:W3CDTF">2020-09-15T08:42:54Z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