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3：</w:t>
      </w:r>
    </w:p>
    <w:tbl>
      <w:tblPr>
        <w:tblStyle w:val="3"/>
        <w:tblW w:w="8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4440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  <w:t>组别</w:t>
            </w:r>
          </w:p>
        </w:tc>
        <w:tc>
          <w:tcPr>
            <w:tcW w:w="44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  <w:t>报考单位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一组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高密经济开发区卫生院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高密市柏城中心卫生院(李家营分院)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彩超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012"/>
              </w:tabs>
              <w:jc w:val="left"/>
              <w:textAlignment w:val="center"/>
              <w:rPr>
                <w:rFonts w:hint="eastAsia" w:eastAsiaTheme="minor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高密市第二人民医院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高密市妇幼保健院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针灸推拿科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高密市妇幼保健院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高密市井沟镇卫生院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高密市醴泉街道卫生院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药剂科B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高密市市立医院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中医师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高密市中医院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暖通工程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高密市中医院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院内制剂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  <w:t>二组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高密市柴沟中心卫生院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高密市第二人民医院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检验科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高密市第二人民医院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药剂科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高密市第二人民医院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医师(精神科）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高密市妇幼保健院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检验技师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检验科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药剂科A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药剂科C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高密市中医院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bookmarkStart w:id="0" w:name="_GoBack" w:colFirst="0" w:colLast="0"/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三组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高密市妇幼保健院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病理科医师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高密市妇幼保健院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超声科医师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高密市妇幼保健院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放射影像医师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高密市妇幼保健院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康复治疗师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高密市妇幼保健院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口腔医师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高密市妇幼保健院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高密市姜庄镇卫生院（仁和院区）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高密市井沟镇卫生院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医学影像或技术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高密市密水街道卫生院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放射影像科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高密市密水街道卫生院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  <w:t>四组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高密市第二人民医院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病案科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放射科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临床内科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临床外科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高密市市立医院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口腔医师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高密市市立医院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高密市市立医院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麻醉师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高密市夏庄中心卫生院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彩超</w:t>
            </w:r>
          </w:p>
        </w:tc>
      </w:tr>
    </w:tbl>
    <w:p/>
    <w:sectPr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A5027"/>
    <w:rsid w:val="03A92571"/>
    <w:rsid w:val="03F17B52"/>
    <w:rsid w:val="0614771A"/>
    <w:rsid w:val="0BA23147"/>
    <w:rsid w:val="0F4A5027"/>
    <w:rsid w:val="12820BC2"/>
    <w:rsid w:val="324817FB"/>
    <w:rsid w:val="36857F68"/>
    <w:rsid w:val="3A701C0B"/>
    <w:rsid w:val="3C120308"/>
    <w:rsid w:val="4B940312"/>
    <w:rsid w:val="4BCB5BC7"/>
    <w:rsid w:val="5280046F"/>
    <w:rsid w:val="5A2111B7"/>
    <w:rsid w:val="627053A0"/>
    <w:rsid w:val="64851004"/>
    <w:rsid w:val="65943DF8"/>
    <w:rsid w:val="6A071357"/>
    <w:rsid w:val="6D535020"/>
    <w:rsid w:val="7CB61921"/>
    <w:rsid w:val="7D1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2018-09-11T06:45:00Z</dcterms:created>
  <dc:creator>Administrator</dc:creator>
  <cp:lastModifiedBy>Lenovo</cp:lastModifiedBy>
  <dcterms:modified xsi:type="dcterms:W3CDTF">2020-09-15T00:53:21Z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