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附件3：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在“山东政务服务网——德州市”提交申请材料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操作指南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在浏览器中搜索“山东政务服务网”，选择德州站点。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740660"/>
            <wp:effectExtent l="0" t="0" r="10160" b="2540"/>
            <wp:docPr id="1" name="图片 1" descr="15874361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743615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站点切换完成后，选择“办事服务”。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631440"/>
            <wp:effectExtent l="0" t="0" r="13335" b="16510"/>
            <wp:docPr id="2" name="图片 2" descr="1587436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743638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392680"/>
            <wp:effectExtent l="0" t="0" r="7620" b="7620"/>
            <wp:docPr id="3" name="图片 3" descr="1587436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43649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点击“申报”。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2339340"/>
            <wp:effectExtent l="0" t="0" r="3175" b="3810"/>
            <wp:docPr id="4" name="图片 4" descr="15874369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743693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027045"/>
            <wp:effectExtent l="0" t="0" r="6985" b="1905"/>
            <wp:docPr id="5" name="图片 5" descr="1587437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43718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6、选择“审批条件”和“收取材料”，点击“下一步”。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69205" cy="2839085"/>
            <wp:effectExtent l="0" t="0" r="1714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-35" r="3870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7、填写申请人基本信息，务必将姓名、身份证号、联系地址、联系电话填写准确。填写完毕后，点击“下一步”。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75555" cy="284670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8、继续填写基本信息，填写完毕后，点击“下一步”。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11725" cy="2738755"/>
            <wp:effectExtent l="0" t="0" r="317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9、点击“选择附件”，上传申请材料。上传完毕后，点击“下一步”。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87290" cy="2797175"/>
            <wp:effectExtent l="0" t="0" r="381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10、“结果领取方式”选择“邮寄”，并填写邮寄相关信息。填写完毕后，点击“提交”。申请材料提交完毕。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841240" cy="2723515"/>
            <wp:effectExtent l="0" t="0" r="16510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r="39013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ascii="仿宋_GB2312" w:eastAsia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注意事项：</w:t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一、时限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eastAsia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</w:rPr>
        <w:t>请于20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</w:rPr>
        <w:t>年</w:t>
      </w:r>
      <w:r>
        <w:rPr>
          <w:rFonts w:hint="eastAsia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</w:rPr>
        <w:t>月</w:t>
      </w:r>
      <w:r>
        <w:rPr>
          <w:rFonts w:hint="eastAsia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</w:rPr>
        <w:t>日</w:t>
      </w:r>
      <w:r>
        <w:rPr>
          <w:rFonts w:hint="eastAsia" w:eastAsia="仿宋_GB2312" w:cs="Times New Roman"/>
          <w:b w:val="0"/>
          <w:bCs w:val="0"/>
          <w:color w:val="000000"/>
          <w:sz w:val="32"/>
          <w:szCs w:val="32"/>
          <w:lang w:eastAsia="zh-CN"/>
        </w:rPr>
        <w:t>——</w:t>
      </w:r>
      <w:r>
        <w:rPr>
          <w:rFonts w:hint="eastAsia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</w:rPr>
        <w:t>月</w:t>
      </w:r>
      <w:r>
        <w:rPr>
          <w:rFonts w:hint="eastAsia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16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</w:rPr>
        <w:t>日</w:t>
      </w:r>
      <w:r>
        <w:rPr>
          <w:rFonts w:hint="eastAsia" w:ascii="仿宋_GB2312" w:eastAsia="仿宋_GB2312"/>
          <w:b w:val="0"/>
          <w:bCs w:val="0"/>
          <w:color w:val="000000"/>
          <w:sz w:val="32"/>
          <w:szCs w:val="32"/>
          <w:lang w:val="en-US" w:eastAsia="zh-CN"/>
        </w:rPr>
        <w:t>提交申请材料，不接收现场提交材料。请申请人严格按照时限提交，</w:t>
      </w:r>
      <w:r>
        <w:rPr>
          <w:rFonts w:hint="eastAsia" w:ascii="仿宋_GB2312" w:eastAsia="仿宋_GB2312"/>
          <w:b/>
          <w:bCs/>
          <w:color w:val="000000"/>
          <w:sz w:val="32"/>
          <w:szCs w:val="32"/>
          <w:u w:val="single"/>
          <w:lang w:val="en-US" w:eastAsia="zh-CN"/>
        </w:rPr>
        <w:t>提前及逾期提交均不受理，不得重复提交</w:t>
      </w:r>
      <w:r>
        <w:rPr>
          <w:rFonts w:hint="eastAsia" w:ascii="仿宋_GB2312" w:eastAsia="仿宋_GB2312"/>
          <w:b w:val="0"/>
          <w:bCs w:val="0"/>
          <w:color w:val="000000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二、申请资料</w:t>
      </w:r>
    </w:p>
    <w:p>
      <w:pPr>
        <w:adjustRightInd w:val="0"/>
        <w:snapToGrid w:val="0"/>
        <w:spacing w:line="580" w:lineRule="exact"/>
        <w:ind w:firstLine="640" w:firstLineChars="200"/>
        <w:rPr>
          <w:rFonts w:hint="default" w:ascii="仿宋_GB2312" w:eastAsia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color w:val="000000"/>
          <w:sz w:val="32"/>
          <w:szCs w:val="32"/>
          <w:u w:val="none"/>
          <w:lang w:val="en-US" w:eastAsia="zh-CN"/>
        </w:rPr>
        <w:t>因手机拍照格式不统一</w:t>
      </w:r>
      <w:bookmarkStart w:id="0" w:name="_GoBack"/>
      <w:bookmarkEnd w:id="0"/>
      <w:r>
        <w:rPr>
          <w:rFonts w:hint="eastAsia" w:ascii="仿宋_GB2312" w:eastAsia="仿宋_GB2312" w:cs="Times New Roman"/>
          <w:color w:val="000000"/>
          <w:sz w:val="32"/>
          <w:szCs w:val="32"/>
          <w:u w:val="none"/>
          <w:lang w:val="en-US" w:eastAsia="zh-CN"/>
        </w:rPr>
        <w:t>及清晰度欠佳，所有资料均应清晰</w:t>
      </w:r>
      <w:r>
        <w:rPr>
          <w:rFonts w:hint="eastAsia" w:ascii="仿宋_GB2312" w:eastAsia="仿宋_GB2312" w:cs="Times New Roman"/>
          <w:b/>
          <w:bCs/>
          <w:i w:val="0"/>
          <w:iCs w:val="0"/>
          <w:color w:val="000000"/>
          <w:sz w:val="32"/>
          <w:szCs w:val="32"/>
          <w:u w:val="single"/>
          <w:lang w:val="en-US" w:eastAsia="zh-CN"/>
        </w:rPr>
        <w:t>彩色扫描</w:t>
      </w:r>
      <w:r>
        <w:rPr>
          <w:rFonts w:hint="eastAsia" w:ascii="仿宋_GB2312" w:eastAsia="仿宋_GB2312" w:cs="Times New Roman"/>
          <w:color w:val="000000"/>
          <w:sz w:val="32"/>
          <w:szCs w:val="32"/>
          <w:u w:val="none"/>
          <w:lang w:val="en-US" w:eastAsia="zh-CN"/>
        </w:rPr>
        <w:t>上传，照片应提供清晰</w:t>
      </w:r>
      <w:r>
        <w:rPr>
          <w:rFonts w:hint="eastAsia" w:ascii="仿宋_GB2312" w:eastAsia="仿宋_GB2312" w:cs="Times New Roman"/>
          <w:b/>
          <w:bCs/>
          <w:color w:val="000000"/>
          <w:sz w:val="32"/>
          <w:szCs w:val="32"/>
          <w:u w:val="single"/>
          <w:lang w:val="en-US" w:eastAsia="zh-CN"/>
        </w:rPr>
        <w:t>彩色电子版</w:t>
      </w:r>
      <w:r>
        <w:rPr>
          <w:rFonts w:hint="eastAsia" w:ascii="仿宋_GB2312" w:eastAsia="仿宋_GB2312" w:cs="Times New Roman"/>
          <w:color w:val="000000"/>
          <w:sz w:val="32"/>
          <w:szCs w:val="32"/>
          <w:u w:val="none"/>
          <w:lang w:val="en-US"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063FC"/>
    <w:rsid w:val="0ADF0771"/>
    <w:rsid w:val="0F70631D"/>
    <w:rsid w:val="15801D1E"/>
    <w:rsid w:val="16BE34D7"/>
    <w:rsid w:val="1A271271"/>
    <w:rsid w:val="33D56630"/>
    <w:rsid w:val="39FC015A"/>
    <w:rsid w:val="3C9C7362"/>
    <w:rsid w:val="404E0C64"/>
    <w:rsid w:val="41B37485"/>
    <w:rsid w:val="49E642C3"/>
    <w:rsid w:val="50CF0AF5"/>
    <w:rsid w:val="54C056E0"/>
    <w:rsid w:val="55F47DBE"/>
    <w:rsid w:val="5CA40D01"/>
    <w:rsid w:val="6578489B"/>
    <w:rsid w:val="6CA47566"/>
    <w:rsid w:val="6EB90C83"/>
    <w:rsid w:val="6FCA5C38"/>
    <w:rsid w:val="73744F4F"/>
    <w:rsid w:val="7AD1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Administrator</cp:lastModifiedBy>
  <dcterms:modified xsi:type="dcterms:W3CDTF">2020-09-14T02:20:45Z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