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20" w:lineRule="atLeast"/>
        <w:ind w:left="638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bdr w:val="none" w:color="auto" w:sz="0" w:space="0"/>
          <w:shd w:val="clear" w:fill="FFFFFF"/>
        </w:rPr>
        <w:t>淮北市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bdr w:val="none" w:color="auto" w:sz="0" w:space="0"/>
          <w:shd w:val="clear" w:fill="FFFFFF"/>
        </w:rPr>
        <w:t>2020年招募“三支一扶”高校毕业生体检合格并被列为考察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 w:line="420" w:lineRule="atLeast"/>
        <w:ind w:left="638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bdr w:val="none" w:color="auto" w:sz="0" w:space="0"/>
          <w:shd w:val="clear" w:fill="FFFFFF"/>
        </w:rPr>
        <w:t>对象人员名单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800"/>
        <w:gridCol w:w="1980"/>
        <w:gridCol w:w="900"/>
        <w:gridCol w:w="900"/>
        <w:gridCol w:w="896"/>
        <w:gridCol w:w="1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职业成绩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笔试总分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02053022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濉溪县支医（4人）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02021924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113.5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02021316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108.5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02050319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02051305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濉溪县支教（20人）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02052319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因怀孕部分项目待体检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02050808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02020304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02052206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02022916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134.5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02050522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02022908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132.5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02050622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02053511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02053607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02053325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02052612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02050229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129.5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02021325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02022702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02052308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02050824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02021720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濉溪县扶贫、基层社保平台、青年工作（44人）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02022422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02050602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02020422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02021007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02022720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02050803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02023528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144.5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144.5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02023423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143.5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02023428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02020810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02050910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02020714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02050221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02051619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02020708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02052217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02020611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02050615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02050517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02053310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02022408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02023408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02021719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02021605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02050524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02051703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02054001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因怀孕部分项目待体检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02020718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02023407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02020724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02024027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02020813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02050127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02022924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02023415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02053916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分数相同，一同入围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203001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02020603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分数相同，一同入围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151.5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相山区支教（20）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02053819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02053701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02021829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02050214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02021826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02023628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02053326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02022709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02022215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02051615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02052821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02023324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02053505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02021017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02052808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134.5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02052228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204001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02052602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133.5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128.5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相山区支医-临床医学类 （4人）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02050125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02022929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104.5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02052627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02053413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相山区支医（药学等）  （4人）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02052024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02023913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131.5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205002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02051415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206001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02022912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烈山区支医  （1人）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207001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02022224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烈山区支医  （3人）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207001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02021219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120.5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207001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02051318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207002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02053716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208001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02051818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烈山区基层社保平台、青年工作（2人）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208001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02052309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209001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02052714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113.5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烈山区支农-水利（1人）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209002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02021423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102.5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>烈山区支农-农技（1人）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3B73"/>
    <w:rsid w:val="2DA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msg-box14"/>
    <w:basedOn w:val="4"/>
    <w:uiPriority w:val="0"/>
  </w:style>
  <w:style w:type="character" w:customStyle="1" w:styleId="15">
    <w:name w:val="msg-box15"/>
    <w:basedOn w:val="4"/>
    <w:uiPriority w:val="0"/>
  </w:style>
  <w:style w:type="character" w:customStyle="1" w:styleId="16">
    <w:name w:val="time"/>
    <w:basedOn w:val="4"/>
    <w:uiPriority w:val="0"/>
    <w:rPr>
      <w:color w:val="999999"/>
      <w:sz w:val="16"/>
      <w:szCs w:val="16"/>
    </w:rPr>
  </w:style>
  <w:style w:type="character" w:customStyle="1" w:styleId="17">
    <w:name w:val="responseyes"/>
    <w:basedOn w:val="4"/>
    <w:uiPriority w:val="0"/>
    <w:rPr>
      <w:color w:val="FFFFFF"/>
      <w:sz w:val="14"/>
      <w:szCs w:val="14"/>
      <w:shd w:val="clear" w:fill="999999"/>
    </w:rPr>
  </w:style>
  <w:style w:type="character" w:customStyle="1" w:styleId="18">
    <w:name w:val="responseno"/>
    <w:basedOn w:val="4"/>
    <w:uiPriority w:val="0"/>
    <w:rPr>
      <w:color w:val="FFFFFF"/>
      <w:sz w:val="14"/>
      <w:szCs w:val="14"/>
      <w:shd w:val="clear" w:fill="E8A636"/>
    </w:rPr>
  </w:style>
  <w:style w:type="character" w:customStyle="1" w:styleId="19">
    <w:name w:val="c3"/>
    <w:basedOn w:val="4"/>
    <w:uiPriority w:val="0"/>
  </w:style>
  <w:style w:type="character" w:customStyle="1" w:styleId="20">
    <w:name w:val="over6"/>
    <w:basedOn w:val="4"/>
    <w:uiPriority w:val="0"/>
    <w:rPr>
      <w:color w:val="B60000"/>
    </w:rPr>
  </w:style>
  <w:style w:type="character" w:customStyle="1" w:styleId="21">
    <w:name w:val="over7"/>
    <w:basedOn w:val="4"/>
    <w:uiPriority w:val="0"/>
    <w:rPr>
      <w:color w:val="B60000"/>
    </w:rPr>
  </w:style>
  <w:style w:type="character" w:customStyle="1" w:styleId="22">
    <w:name w:val="starting6"/>
    <w:basedOn w:val="4"/>
    <w:uiPriority w:val="0"/>
    <w:rPr>
      <w:color w:val="339900"/>
    </w:rPr>
  </w:style>
  <w:style w:type="character" w:customStyle="1" w:styleId="23">
    <w:name w:val="starting7"/>
    <w:basedOn w:val="4"/>
    <w:uiPriority w:val="0"/>
    <w:rPr>
      <w:color w:val="339900"/>
    </w:rPr>
  </w:style>
  <w:style w:type="character" w:customStyle="1" w:styleId="24">
    <w:name w:val="nostart6"/>
    <w:basedOn w:val="4"/>
    <w:uiPriority w:val="0"/>
    <w:rPr>
      <w:color w:val="FF0000"/>
    </w:rPr>
  </w:style>
  <w:style w:type="character" w:customStyle="1" w:styleId="25">
    <w:name w:val="nostart7"/>
    <w:basedOn w:val="4"/>
    <w:uiPriority w:val="0"/>
    <w:rPr>
      <w:color w:val="FF0000"/>
    </w:rPr>
  </w:style>
  <w:style w:type="character" w:customStyle="1" w:styleId="26">
    <w:name w:val="c1"/>
    <w:basedOn w:val="4"/>
    <w:uiPriority w:val="0"/>
    <w:rPr>
      <w:bdr w:val="none" w:color="auto" w:sz="0" w:space="0"/>
    </w:rPr>
  </w:style>
  <w:style w:type="character" w:customStyle="1" w:styleId="27">
    <w:name w:val="c2"/>
    <w:basedOn w:val="4"/>
    <w:uiPriority w:val="0"/>
  </w:style>
  <w:style w:type="character" w:customStyle="1" w:styleId="28">
    <w:name w:val="red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2020-09-09T02:41:00Z</dcterms:created>
  <dc:creator>ぺ灬cc果冻ル</dc:creator>
  <cp:lastModifiedBy>ぺ灬cc果冻ル</cp:lastModifiedBy>
  <dcterms:modified xsi:type="dcterms:W3CDTF">2020-09-09T02:41:47Z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