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pPr>
      <w:bookmarkStart w:id="0" w:name="_GoBack"/>
      <w:bookmarkEnd w:id="0"/>
      <w:r>
        <w:rPr>
          <w:rFonts w:hint="eastAsia"/>
        </w:rPr>
        <w:t>附件3</w:t>
      </w:r>
    </w:p>
    <w:p>
      <w:pPr>
        <w:pStyle w:val="5"/>
        <w:keepNext w:val="0"/>
        <w:keepLines w:val="0"/>
        <w:pageBreakBefore w:val="0"/>
        <w:widowControl/>
        <w:kinsoku/>
        <w:wordWrap/>
        <w:overflowPunct/>
        <w:topLinePunct w:val="0"/>
        <w:autoSpaceDE/>
        <w:autoSpaceDN/>
        <w:bidi w:val="0"/>
        <w:spacing w:line="560" w:lineRule="exact"/>
        <w:jc w:val="center"/>
        <w:textAlignment w:val="auto"/>
        <w:rPr>
          <w:rStyle w:val="8"/>
          <w:rFonts w:hint="eastAsia" w:ascii="方正小标宋简体" w:eastAsia="方正小标宋简体"/>
          <w:b/>
          <w:sz w:val="44"/>
          <w:szCs w:val="44"/>
        </w:rPr>
      </w:pPr>
      <w:r>
        <w:rPr>
          <w:rStyle w:val="8"/>
          <w:rFonts w:hint="eastAsia" w:ascii="方正小标宋简体" w:eastAsia="方正小标宋简体"/>
          <w:b/>
          <w:sz w:val="44"/>
          <w:szCs w:val="44"/>
        </w:rPr>
        <w:t>2020年贵港市事业单位公开招聘工作人员</w:t>
      </w:r>
    </w:p>
    <w:p>
      <w:pPr>
        <w:pStyle w:val="5"/>
        <w:keepNext w:val="0"/>
        <w:keepLines w:val="0"/>
        <w:pageBreakBefore w:val="0"/>
        <w:widowControl/>
        <w:kinsoku/>
        <w:wordWrap/>
        <w:overflowPunct/>
        <w:topLinePunct w:val="0"/>
        <w:autoSpaceDE/>
        <w:autoSpaceDN/>
        <w:bidi w:val="0"/>
        <w:spacing w:line="560" w:lineRule="exact"/>
        <w:jc w:val="center"/>
        <w:textAlignment w:val="auto"/>
        <w:rPr>
          <w:rStyle w:val="8"/>
          <w:rFonts w:hint="eastAsia" w:ascii="方正小标宋简体" w:eastAsia="方正小标宋简体"/>
          <w:b/>
          <w:sz w:val="44"/>
          <w:szCs w:val="44"/>
        </w:rPr>
      </w:pPr>
      <w:r>
        <w:rPr>
          <w:rStyle w:val="8"/>
          <w:rFonts w:hint="eastAsia" w:ascii="方正小标宋简体" w:eastAsia="方正小标宋简体"/>
          <w:b/>
          <w:sz w:val="44"/>
          <w:szCs w:val="44"/>
        </w:rPr>
        <w:t>考生面试防疫须知</w:t>
      </w:r>
    </w:p>
    <w:p>
      <w:pPr>
        <w:pStyle w:val="5"/>
        <w:keepNext w:val="0"/>
        <w:keepLines w:val="0"/>
        <w:pageBreakBefore w:val="0"/>
        <w:widowControl/>
        <w:kinsoku/>
        <w:wordWrap/>
        <w:overflowPunct/>
        <w:topLinePunct w:val="0"/>
        <w:autoSpaceDE/>
        <w:autoSpaceDN/>
        <w:bidi w:val="0"/>
        <w:spacing w:line="560" w:lineRule="exact"/>
        <w:jc w:val="center"/>
        <w:textAlignment w:val="auto"/>
        <w:rPr>
          <w:rStyle w:val="8"/>
          <w:rFonts w:hint="eastAsia" w:ascii="方正小标宋简体" w:eastAsia="方正小标宋简体"/>
          <w:b/>
          <w:sz w:val="44"/>
          <w:szCs w:val="44"/>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根据自治区新型冠状病毒感染的肺炎疫情防控工作领导小组指挥部《关于印发各类现场笔试面试新冠肺炎疫情防控指引的通知》（桂新冠防指〔2020〕167号）等文件精神，落实落细广西新冠肺炎疫情防控要求，切实保障广大考生的生命安全和身体健康，确保面试各项工作顺利进行，现将《2020年贵港市事业单位公开招聘工作人员考生面试防疫须知》公告如下：</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一、考生应在面试前申领“广西健康码”，并自我健康观察，不前往国内疫情中、高风险地区，不出国(境)，不参加聚集性活动。原已申领过“广西健康码”的考生，请及时做好更新。</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“广西健康码”可通过爱广西APP、广西云APP、八桂彩云APP、桂建通APP、微信上的“壮掌桂”政务服务小程序、支付宝、扫码抗疫情小程序、壮观APP、南宁邕易小程序等申请。</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二、持“广西健康码”非绿码的考生和来自国内疫情中、高风险地区的考生，须提供7天内新冠病毒核酸检测阴性证明。</w:t>
      </w:r>
    </w:p>
    <w:p>
      <w:pPr>
        <w:pStyle w:val="5"/>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考生应提前60分钟到达考点，各考点入口处均设置有体温监测点，所有考生进入考点时要佩戴口罩,有序接受体温测量，通过体温检测通道时，应保持人员间隔大于1米，亮绿码或扫码进入考场。“广西健康码”为绿码及现场测量体温正常(&lt;37.3℃)的考生方可进入考场。如出现体温异常、咳嗽、乏力等症状，由专人负责带至临时观察室，经现场医务专业人员确认有可疑症状的考生应配合到定点收治医院发热门诊就诊。</w:t>
      </w:r>
    </w:p>
    <w:p>
      <w:pPr>
        <w:pStyle w:val="5"/>
        <w:keepNext w:val="0"/>
        <w:keepLines w:val="0"/>
        <w:pageBreakBefore w:val="0"/>
        <w:widowControl/>
        <w:kinsoku/>
        <w:wordWrap/>
        <w:overflowPunct/>
        <w:topLinePunct w:val="0"/>
        <w:autoSpaceDE/>
        <w:autoSpaceDN/>
        <w:bidi w:val="0"/>
        <w:spacing w:line="560" w:lineRule="exact"/>
        <w:textAlignment w:val="auto"/>
        <w:rPr>
          <w:rFonts w:hint="eastAsia" w:ascii="仿宋_GB2312" w:eastAsia="仿宋_GB2312"/>
          <w:sz w:val="32"/>
          <w:szCs w:val="32"/>
          <w:highlight w:val="yellow"/>
        </w:rPr>
      </w:pPr>
      <w:r>
        <w:rPr>
          <w:rFonts w:hint="eastAsia" w:ascii="仿宋_GB2312" w:eastAsia="仿宋_GB2312"/>
          <w:sz w:val="32"/>
          <w:szCs w:val="32"/>
        </w:rPr>
        <w:t>仅限考生和工作人员进入考点，考生亲属送考后，不得在考点门口聚集。</w:t>
      </w:r>
    </w:p>
    <w:p>
      <w:pPr>
        <w:pStyle w:val="5"/>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如考生面试过程中出现发热、咳嗽、乏力、鼻塞、流涕、咽痛、腹泻等症状，应及时向考务工作人员报告。经现场医疗卫生专业人员评估后，综合研判具备参加面试条件的，由专人负责带至临时隔离考场参加面试；不具备相关条件的，不得参加面试，并按相关要求采取防控措施。</w:t>
      </w:r>
    </w:p>
    <w:p>
      <w:pPr>
        <w:pStyle w:val="5"/>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五、面试过程中，考生应自备一次性使用医用口罩或医用外科口罩，除身份确认和面试答题环节需摘除口罩以外，全程佩戴口罩，做好个人防护。</w:t>
      </w:r>
    </w:p>
    <w:p>
      <w:pPr>
        <w:pStyle w:val="5"/>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六、考生散场时要按监考员的指令有序离场，不得拥挤，保持人员间距。</w:t>
      </w:r>
    </w:p>
    <w:p>
      <w:pPr>
        <w:pStyle w:val="5"/>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七、请考生自觉配合做好疫情防控工作，不得隐瞒或谎报旅居史、接触史、健康状况等疫情防控重点信息，克服焦虑心理，保持良好状态参加面试。违反疫情防控相关规定的，责任由考生自负。</w:t>
      </w:r>
    </w:p>
    <w:p>
      <w:pPr>
        <w:pStyle w:val="5"/>
        <w:widowControl/>
        <w:rPr>
          <w:sz w:val="27"/>
          <w:szCs w:val="27"/>
        </w:rPr>
      </w:pPr>
    </w:p>
    <w:sectPr>
      <w:footerReference r:id="rId3" w:type="default"/>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00111A"/>
    <w:rsid w:val="00015C0D"/>
    <w:rsid w:val="001B6B59"/>
    <w:rsid w:val="00323B43"/>
    <w:rsid w:val="003D37D8"/>
    <w:rsid w:val="00426133"/>
    <w:rsid w:val="004358AB"/>
    <w:rsid w:val="00451DCC"/>
    <w:rsid w:val="004D1448"/>
    <w:rsid w:val="005C7670"/>
    <w:rsid w:val="00600481"/>
    <w:rsid w:val="0075416A"/>
    <w:rsid w:val="00771100"/>
    <w:rsid w:val="00870C86"/>
    <w:rsid w:val="00891E36"/>
    <w:rsid w:val="008B6791"/>
    <w:rsid w:val="008B7726"/>
    <w:rsid w:val="00987D3F"/>
    <w:rsid w:val="009D0C4A"/>
    <w:rsid w:val="00A90F21"/>
    <w:rsid w:val="00AD62EF"/>
    <w:rsid w:val="00B1343E"/>
    <w:rsid w:val="00B875AB"/>
    <w:rsid w:val="00C11EE4"/>
    <w:rsid w:val="00C6566D"/>
    <w:rsid w:val="00C75D2A"/>
    <w:rsid w:val="00D31D50"/>
    <w:rsid w:val="00DF7BE8"/>
    <w:rsid w:val="00E72037"/>
    <w:rsid w:val="00EA511E"/>
    <w:rsid w:val="00ED1156"/>
    <w:rsid w:val="00F978BA"/>
    <w:rsid w:val="00FC5AF5"/>
    <w:rsid w:val="2F9B776A"/>
    <w:rsid w:val="3D6B6222"/>
    <w:rsid w:val="602F4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val="0"/>
      <w:adjustRightInd/>
      <w:snapToGrid/>
      <w:spacing w:after="0" w:line="540" w:lineRule="atLeast"/>
    </w:pPr>
    <w:rPr>
      <w:rFonts w:ascii="微软雅黑" w:hAnsi="微软雅黑" w:cs="Times New Roman"/>
      <w:color w:val="333333"/>
      <w:sz w:val="24"/>
      <w:szCs w:val="24"/>
    </w:rPr>
  </w:style>
  <w:style w:type="character" w:styleId="8">
    <w:name w:val="Strong"/>
    <w:basedOn w:val="7"/>
    <w:qFormat/>
    <w:uiPriority w:val="0"/>
  </w:style>
  <w:style w:type="character" w:customStyle="1" w:styleId="9">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13E6E-A724-43F1-9E91-037C3348A71C}">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Words>
  <Characters>820</Characters>
  <Lines>6</Lines>
  <Paragraphs>1</Paragraphs>
  <TotalTime>683</TotalTime>
  <ScaleCrop>false</ScaleCrop>
  <LinksUpToDate>false</LinksUpToDate>
  <CharactersWithSpaces>962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LQ</cp:lastModifiedBy>
  <cp:lastPrinted>2020-09-08T03:33:00Z</cp:lastPrinted>
  <dcterms:modified xsi:type="dcterms:W3CDTF">2020-09-09T01:47:11Z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