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52"/>
        </w:rPr>
        <w:t>面试人员健康管理信息承诺书</w:t>
      </w:r>
      <w:r>
        <w:rPr>
          <w:rFonts w:hint="eastAsia" w:ascii="黑体" w:hAnsi="黑体" w:eastAsia="黑体" w:cs="黑体"/>
          <w:b w:val="0"/>
          <w:bCs w:val="0"/>
          <w:sz w:val="44"/>
          <w:szCs w:val="52"/>
          <w:lang w:val="en-US" w:eastAsia="zh-CN"/>
        </w:rPr>
        <w:t xml:space="preserve"> </w:t>
      </w:r>
      <w:r>
        <w:rPr>
          <w:rFonts w:hint="eastAsia"/>
          <w:sz w:val="44"/>
          <w:szCs w:val="52"/>
          <w:lang w:val="en-US" w:eastAsia="zh-CN"/>
        </w:rPr>
        <w:t xml:space="preserve"> </w:t>
      </w:r>
    </w:p>
    <w:tbl>
      <w:tblPr>
        <w:tblStyle w:val="3"/>
        <w:tblpPr w:leftFromText="180" w:rightFromText="180" w:vertAnchor="text" w:horzAnchor="page" w:tblpX="1444" w:tblpY="224"/>
        <w:tblOverlap w:val="never"/>
        <w:tblW w:w="95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712"/>
        <w:gridCol w:w="1004"/>
        <w:gridCol w:w="1143"/>
        <w:gridCol w:w="1148"/>
        <w:gridCol w:w="2002"/>
        <w:gridCol w:w="1289"/>
        <w:gridCol w:w="1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148" w:type="dxa"/>
            <w:tcBorders>
              <w:bottom w:val="nil"/>
            </w:tcBorders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26670</wp:posOffset>
                      </wp:positionV>
                      <wp:extent cx="723900" cy="1590675"/>
                      <wp:effectExtent l="4445" t="1905" r="14605" b="762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94080" y="1616075"/>
                                <a:ext cx="723900" cy="1590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75pt;margin-top:2.1pt;height:125.25pt;width:57pt;z-index:251658240;mso-width-relative:page;mso-height-relative:page;" filled="f" stroked="t" coordsize="21600,21600" o:gfxdata="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HFWD7TAAAABwEAAA8AAAAAAAAAAQAgAAAA&#10;IgAAAGRycy9kb3ducmV2LnhtbFBLAQIUABQAAAAIAIdO4kBT0B/z1wEAAHUDAAAOAAAAAAAAAAEA&#10;IAAAACIBAABkcnMvZTJvRG9jLnhtbFBLBQYAAAAABgAGAFkBAABr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451" w:type="dxa"/>
            <w:gridSpan w:val="7"/>
          </w:tcPr>
          <w:p>
            <w:pPr>
              <w:pStyle w:val="5"/>
              <w:spacing w:before="48"/>
              <w:ind w:left="2795" w:right="2789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5"/>
              <w:spacing w:before="49"/>
              <w:ind w:left="503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情 形</w:t>
            </w:r>
          </w:p>
        </w:tc>
        <w:tc>
          <w:tcPr>
            <w:tcW w:w="1716" w:type="dxa"/>
            <w:gridSpan w:val="2"/>
            <w:vMerge w:val="restart"/>
          </w:tcPr>
          <w:p>
            <w:pPr>
              <w:pStyle w:val="5"/>
              <w:spacing w:before="10"/>
              <w:rPr>
                <w:rFonts w:hint="eastAsia" w:ascii="仿宋" w:hAnsi="仿宋" w:eastAsia="仿宋" w:cs="仿宋"/>
                <w:sz w:val="12"/>
              </w:rPr>
            </w:pPr>
          </w:p>
          <w:p>
            <w:pPr>
              <w:pStyle w:val="5"/>
              <w:spacing w:line="249" w:lineRule="auto"/>
              <w:ind w:right="-15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21天内国内</w:t>
            </w:r>
            <w:r>
              <w:rPr>
                <w:rFonts w:hint="eastAsia" w:ascii="仿宋" w:hAnsi="仿宋" w:eastAsia="仿宋" w:cs="仿宋"/>
                <w:spacing w:val="-1"/>
                <w:sz w:val="21"/>
              </w:rPr>
              <w:t>中、高风险等疫</w:t>
            </w:r>
            <w:r>
              <w:rPr>
                <w:rFonts w:hint="eastAsia" w:ascii="仿宋" w:hAnsi="仿宋" w:eastAsia="仿宋" w:cs="仿宋"/>
                <w:spacing w:val="-2"/>
                <w:sz w:val="21"/>
              </w:rPr>
              <w:t>情重点地区旅居</w:t>
            </w:r>
            <w:r>
              <w:rPr>
                <w:rFonts w:hint="eastAsia" w:ascii="仿宋" w:hAnsi="仿宋" w:eastAsia="仿宋" w:cs="仿宋"/>
                <w:spacing w:val="-68"/>
                <w:w w:val="100"/>
                <w:sz w:val="21"/>
              </w:rPr>
              <w:t>地</w:t>
            </w:r>
            <w:r>
              <w:rPr>
                <w:rFonts w:hint="eastAsia" w:ascii="仿宋" w:hAnsi="仿宋" w:eastAsia="仿宋" w:cs="仿宋"/>
                <w:w w:val="100"/>
                <w:sz w:val="21"/>
              </w:rPr>
              <w:t>（</w:t>
            </w:r>
            <w:r>
              <w:rPr>
                <w:rFonts w:hint="eastAsia" w:ascii="仿宋" w:hAnsi="仿宋" w:eastAsia="仿宋" w:cs="仿宋"/>
                <w:spacing w:val="-68"/>
                <w:w w:val="100"/>
                <w:sz w:val="21"/>
              </w:rPr>
              <w:t>县</w:t>
            </w:r>
            <w:r>
              <w:rPr>
                <w:rFonts w:hint="eastAsia" w:ascii="仿宋" w:hAnsi="仿宋" w:eastAsia="仿宋" w:cs="仿宋"/>
                <w:w w:val="100"/>
                <w:sz w:val="21"/>
              </w:rPr>
              <w:t>（</w:t>
            </w:r>
            <w:r>
              <w:rPr>
                <w:rFonts w:hint="eastAsia" w:ascii="仿宋" w:hAnsi="仿宋" w:eastAsia="仿宋" w:cs="仿宋"/>
                <w:spacing w:val="-23"/>
                <w:w w:val="100"/>
                <w:sz w:val="21"/>
              </w:rPr>
              <w:t>市、区</w:t>
            </w:r>
            <w:r>
              <w:rPr>
                <w:rFonts w:hint="eastAsia" w:ascii="仿宋" w:hAnsi="仿宋" w:eastAsia="仿宋" w:cs="仿宋"/>
                <w:spacing w:val="-112"/>
                <w:w w:val="100"/>
                <w:sz w:val="21"/>
              </w:rPr>
              <w:t>）</w:t>
            </w:r>
            <w:r>
              <w:rPr>
                <w:rFonts w:hint="eastAsia" w:ascii="仿宋" w:hAnsi="仿宋" w:eastAsia="仿宋" w:cs="仿宋"/>
                <w:spacing w:val="-6"/>
                <w:w w:val="100"/>
                <w:sz w:val="21"/>
              </w:rPr>
              <w:t>）</w:t>
            </w:r>
          </w:p>
        </w:tc>
        <w:tc>
          <w:tcPr>
            <w:tcW w:w="1143" w:type="dxa"/>
            <w:tcBorders>
              <w:bottom w:val="nil"/>
            </w:tcBorders>
          </w:tcPr>
          <w:p>
            <w:pPr>
              <w:pStyle w:val="5"/>
              <w:spacing w:before="17"/>
              <w:rPr>
                <w:rFonts w:hint="eastAsia" w:ascii="仿宋" w:hAnsi="仿宋" w:eastAsia="仿宋" w:cs="仿宋"/>
                <w:sz w:val="11"/>
              </w:rPr>
            </w:pPr>
          </w:p>
          <w:p>
            <w:pPr>
              <w:pStyle w:val="5"/>
              <w:spacing w:line="280" w:lineRule="atLeast"/>
              <w:ind w:left="142" w:right="109" w:hanging="29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28 天内境外旅居地</w:t>
            </w:r>
          </w:p>
        </w:tc>
        <w:tc>
          <w:tcPr>
            <w:tcW w:w="1148" w:type="dxa"/>
            <w:vMerge w:val="restart"/>
          </w:tcPr>
          <w:p>
            <w:pPr>
              <w:pStyle w:val="5"/>
              <w:spacing w:before="92" w:line="249" w:lineRule="auto"/>
              <w:ind w:left="146" w:right="13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居住社区21 天内发生疫情</w:t>
            </w:r>
          </w:p>
          <w:p>
            <w:pPr>
              <w:pStyle w:val="5"/>
              <w:ind w:left="144" w:right="13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①是</w:t>
            </w:r>
          </w:p>
          <w:p>
            <w:pPr>
              <w:pStyle w:val="5"/>
              <w:spacing w:before="10"/>
              <w:ind w:left="144" w:right="13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②否</w:t>
            </w:r>
          </w:p>
        </w:tc>
        <w:tc>
          <w:tcPr>
            <w:tcW w:w="2002" w:type="dxa"/>
            <w:vMerge w:val="restart"/>
          </w:tcPr>
          <w:p>
            <w:pPr>
              <w:pStyle w:val="5"/>
              <w:spacing w:before="92"/>
              <w:ind w:left="103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属于下列哪种情形</w:t>
            </w:r>
          </w:p>
          <w:p>
            <w:pPr>
              <w:pStyle w:val="5"/>
              <w:spacing w:before="9"/>
              <w:ind w:left="103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①确诊病例</w:t>
            </w:r>
          </w:p>
          <w:p>
            <w:pPr>
              <w:pStyle w:val="5"/>
              <w:spacing w:before="14"/>
              <w:ind w:left="103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②无症状感染者</w:t>
            </w:r>
          </w:p>
          <w:p>
            <w:pPr>
              <w:pStyle w:val="5"/>
              <w:spacing w:before="10"/>
              <w:ind w:left="103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③</w:t>
            </w:r>
            <w:r>
              <w:rPr>
                <w:rFonts w:hint="eastAsia" w:ascii="仿宋" w:hAnsi="仿宋" w:eastAsia="仿宋" w:cs="仿宋"/>
                <w:spacing w:val="-2"/>
                <w:sz w:val="21"/>
              </w:rPr>
              <w:t>密切接触者</w:t>
            </w:r>
          </w:p>
          <w:p>
            <w:pPr>
              <w:pStyle w:val="5"/>
              <w:spacing w:before="9"/>
              <w:ind w:left="103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④</w:t>
            </w:r>
            <w:r>
              <w:rPr>
                <w:rFonts w:hint="eastAsia" w:ascii="仿宋" w:hAnsi="仿宋" w:eastAsia="仿宋" w:cs="仿宋"/>
                <w:spacing w:val="-2"/>
                <w:sz w:val="21"/>
              </w:rPr>
              <w:t>以上都不是</w:t>
            </w:r>
          </w:p>
        </w:tc>
        <w:tc>
          <w:tcPr>
            <w:tcW w:w="1289" w:type="dxa"/>
            <w:vMerge w:val="restart"/>
          </w:tcPr>
          <w:p>
            <w:pPr>
              <w:pStyle w:val="5"/>
              <w:spacing w:before="92" w:line="247" w:lineRule="auto"/>
              <w:ind w:left="102" w:right="106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是否解除医学隔离观察</w:t>
            </w:r>
          </w:p>
          <w:p>
            <w:pPr>
              <w:pStyle w:val="5"/>
              <w:spacing w:before="7"/>
              <w:ind w:left="102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①是</w:t>
            </w:r>
          </w:p>
          <w:p>
            <w:pPr>
              <w:pStyle w:val="5"/>
              <w:spacing w:before="10"/>
              <w:ind w:left="102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②否</w:t>
            </w:r>
          </w:p>
          <w:p>
            <w:pPr>
              <w:pStyle w:val="5"/>
              <w:spacing w:before="9"/>
              <w:ind w:left="102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③不属于</w:t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5"/>
              <w:spacing w:before="10"/>
              <w:rPr>
                <w:rFonts w:hint="eastAsia" w:ascii="仿宋" w:hAnsi="仿宋" w:eastAsia="仿宋" w:cs="仿宋"/>
                <w:sz w:val="12"/>
              </w:rPr>
            </w:pPr>
          </w:p>
          <w:p>
            <w:pPr>
              <w:pStyle w:val="5"/>
              <w:ind w:left="102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核酸检测</w:t>
            </w:r>
          </w:p>
          <w:p>
            <w:pPr>
              <w:pStyle w:val="5"/>
              <w:spacing w:before="14" w:line="248" w:lineRule="exact"/>
              <w:ind w:left="102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①阳性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hint="eastAsia" w:ascii="仿宋" w:hAnsi="仿宋" w:eastAsia="仿宋" w:cs="仿宋"/>
                <w:sz w:val="16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5"/>
              <w:spacing w:line="217" w:lineRule="exact"/>
              <w:ind w:left="124" w:right="118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（国家地</w:t>
            </w:r>
          </w:p>
        </w:tc>
        <w:tc>
          <w:tcPr>
            <w:tcW w:w="114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200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28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5"/>
              <w:spacing w:line="217" w:lineRule="exact"/>
              <w:ind w:left="102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②阴性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8" w:type="dxa"/>
            <w:tcBorders>
              <w:top w:val="nil"/>
            </w:tcBorders>
          </w:tcPr>
          <w:p>
            <w:pPr>
              <w:pStyle w:val="5"/>
              <w:spacing w:line="238" w:lineRule="exact"/>
              <w:ind w:left="11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姓 名</w:t>
            </w:r>
          </w:p>
        </w:tc>
        <w:tc>
          <w:tcPr>
            <w:tcW w:w="171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>
            <w:pPr>
              <w:pStyle w:val="5"/>
              <w:spacing w:before="31"/>
              <w:ind w:left="124" w:right="118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区）</w:t>
            </w:r>
          </w:p>
        </w:tc>
        <w:tc>
          <w:tcPr>
            <w:tcW w:w="114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200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28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5"/>
              <w:spacing w:before="31"/>
              <w:ind w:left="102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48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16" w:type="dxa"/>
            <w:gridSpan w:val="2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00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99" w:type="dxa"/>
            <w:gridSpan w:val="8"/>
          </w:tcPr>
          <w:p>
            <w:pPr>
              <w:pStyle w:val="5"/>
              <w:spacing w:before="68"/>
              <w:ind w:left="3392" w:right="3381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健康监测（自考前 14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148" w:type="dxa"/>
            <w:tcBorders>
              <w:bottom w:val="nil"/>
            </w:tcBorders>
          </w:tcPr>
          <w:p>
            <w:pPr>
              <w:pStyle w:val="5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>
            <w:pPr>
              <w:pStyle w:val="5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5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>
            <w:pPr>
              <w:pStyle w:val="5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5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2002" w:type="dxa"/>
            <w:tcBorders>
              <w:bottom w:val="nil"/>
            </w:tcBorders>
          </w:tcPr>
          <w:p>
            <w:pPr>
              <w:pStyle w:val="5"/>
              <w:spacing w:before="15" w:line="256" w:lineRule="exact"/>
              <w:ind w:left="128" w:right="12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是否有以下症状</w:t>
            </w:r>
          </w:p>
        </w:tc>
        <w:tc>
          <w:tcPr>
            <w:tcW w:w="2442" w:type="dxa"/>
            <w:gridSpan w:val="2"/>
            <w:tcBorders>
              <w:bottom w:val="nil"/>
            </w:tcBorders>
          </w:tcPr>
          <w:p>
            <w:pPr>
              <w:pStyle w:val="5"/>
              <w:rPr>
                <w:rFonts w:hint="eastAsia"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5"/>
              <w:spacing w:before="7" w:line="253" w:lineRule="exact"/>
              <w:ind w:left="162" w:right="151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健康码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>
            <w:pPr>
              <w:pStyle w:val="5"/>
              <w:spacing w:before="7" w:line="253" w:lineRule="exact"/>
              <w:ind w:left="128" w:right="12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①发热②乏力③咳</w:t>
            </w:r>
          </w:p>
        </w:tc>
        <w:tc>
          <w:tcPr>
            <w:tcW w:w="2442" w:type="dxa"/>
            <w:gridSpan w:val="2"/>
            <w:tcBorders>
              <w:top w:val="nil"/>
              <w:bottom w:val="nil"/>
            </w:tcBorders>
          </w:tcPr>
          <w:p>
            <w:pPr>
              <w:pStyle w:val="5"/>
              <w:spacing w:before="7" w:line="253" w:lineRule="exact"/>
              <w:ind w:left="151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如出现以上所列症状，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5"/>
              <w:spacing w:before="144"/>
              <w:ind w:left="359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天数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>
            <w:pPr>
              <w:pStyle w:val="5"/>
              <w:spacing w:before="5"/>
              <w:ind w:left="143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监测</w:t>
            </w:r>
          </w:p>
          <w:p>
            <w:pPr>
              <w:pStyle w:val="5"/>
              <w:spacing w:before="9" w:line="256" w:lineRule="exact"/>
              <w:ind w:left="143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日期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5"/>
              <w:spacing w:before="5"/>
              <w:ind w:left="181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①红码</w:t>
            </w:r>
          </w:p>
          <w:p>
            <w:pPr>
              <w:pStyle w:val="5"/>
              <w:spacing w:before="9" w:line="256" w:lineRule="exact"/>
              <w:ind w:left="181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②黄码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5"/>
              <w:spacing w:before="144"/>
              <w:ind w:left="124" w:right="118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早体温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5"/>
              <w:spacing w:before="144"/>
              <w:ind w:left="252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晚体温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>
            <w:pPr>
              <w:pStyle w:val="5"/>
              <w:spacing w:before="5"/>
              <w:ind w:left="146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pacing w:val="-1"/>
                <w:sz w:val="21"/>
              </w:rPr>
              <w:t>嗽或打喷嚏</w:t>
            </w:r>
            <w:r>
              <w:rPr>
                <w:rFonts w:hint="eastAsia" w:ascii="仿宋" w:hAnsi="仿宋" w:eastAsia="仿宋" w:cs="仿宋"/>
                <w:sz w:val="21"/>
              </w:rPr>
              <w:t>④咽痛</w:t>
            </w:r>
          </w:p>
          <w:p>
            <w:pPr>
              <w:pStyle w:val="5"/>
              <w:spacing w:before="9" w:line="256" w:lineRule="exact"/>
              <w:ind w:left="146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⑤腹泻⑥</w:t>
            </w:r>
            <w:r>
              <w:rPr>
                <w:rFonts w:hint="eastAsia" w:ascii="仿宋" w:hAnsi="仿宋" w:eastAsia="仿宋" w:cs="仿宋"/>
                <w:spacing w:val="-3"/>
                <w:sz w:val="21"/>
              </w:rPr>
              <w:t>呕吐</w:t>
            </w:r>
            <w:r>
              <w:rPr>
                <w:rFonts w:hint="eastAsia" w:ascii="仿宋" w:hAnsi="仿宋" w:eastAsia="仿宋" w:cs="仿宋"/>
                <w:sz w:val="21"/>
              </w:rPr>
              <w:t>⑦黄</w:t>
            </w:r>
          </w:p>
        </w:tc>
        <w:tc>
          <w:tcPr>
            <w:tcW w:w="2442" w:type="dxa"/>
            <w:gridSpan w:val="2"/>
            <w:tcBorders>
              <w:top w:val="nil"/>
              <w:bottom w:val="nil"/>
            </w:tcBorders>
          </w:tcPr>
          <w:p>
            <w:pPr>
              <w:pStyle w:val="5"/>
              <w:spacing w:before="5"/>
              <w:ind w:left="235" w:right="235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是否排除疑似传染病</w:t>
            </w:r>
          </w:p>
          <w:p>
            <w:pPr>
              <w:pStyle w:val="5"/>
              <w:spacing w:before="9" w:line="256" w:lineRule="exact"/>
              <w:ind w:left="235" w:right="231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①是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5"/>
              <w:spacing w:before="7" w:line="253" w:lineRule="exact"/>
              <w:ind w:left="162" w:right="151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③绿码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>
            <w:pPr>
              <w:pStyle w:val="5"/>
              <w:spacing w:before="7" w:line="253" w:lineRule="exact"/>
              <w:ind w:left="128" w:right="12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疸⑧皮疹⑨结膜充</w:t>
            </w:r>
          </w:p>
        </w:tc>
        <w:tc>
          <w:tcPr>
            <w:tcW w:w="2442" w:type="dxa"/>
            <w:gridSpan w:val="2"/>
            <w:tcBorders>
              <w:top w:val="nil"/>
              <w:bottom w:val="nil"/>
            </w:tcBorders>
          </w:tcPr>
          <w:p>
            <w:pPr>
              <w:pStyle w:val="5"/>
              <w:spacing w:before="7" w:line="253" w:lineRule="exact"/>
              <w:ind w:left="235" w:right="231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148" w:type="dxa"/>
            <w:tcBorders>
              <w:top w:val="nil"/>
            </w:tcBorders>
          </w:tcPr>
          <w:p>
            <w:pPr>
              <w:pStyle w:val="5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>
            <w:pPr>
              <w:pStyle w:val="5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5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>
            <w:pPr>
              <w:pStyle w:val="5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148" w:type="dxa"/>
            <w:tcBorders>
              <w:top w:val="nil"/>
            </w:tcBorders>
          </w:tcPr>
          <w:p>
            <w:pPr>
              <w:pStyle w:val="5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>
            <w:pPr>
              <w:pStyle w:val="5"/>
              <w:spacing w:before="5" w:line="243" w:lineRule="exact"/>
              <w:ind w:left="124" w:right="12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血⑩都没有</w:t>
            </w:r>
          </w:p>
        </w:tc>
        <w:tc>
          <w:tcPr>
            <w:tcW w:w="2442" w:type="dxa"/>
            <w:gridSpan w:val="2"/>
            <w:tcBorders>
              <w:top w:val="nil"/>
            </w:tcBorders>
          </w:tcPr>
          <w:p>
            <w:pPr>
              <w:pStyle w:val="5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148" w:type="dxa"/>
          </w:tcPr>
          <w:p>
            <w:pPr>
              <w:pStyle w:val="5"/>
              <w:spacing w:before="87"/>
              <w:ind w:left="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100"/>
                <w:sz w:val="21"/>
              </w:rPr>
              <w:t>1</w:t>
            </w:r>
          </w:p>
        </w:tc>
        <w:tc>
          <w:tcPr>
            <w:tcW w:w="71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004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00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442" w:type="dxa"/>
            <w:gridSpan w:val="2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148" w:type="dxa"/>
          </w:tcPr>
          <w:p>
            <w:pPr>
              <w:pStyle w:val="5"/>
              <w:spacing w:before="87"/>
              <w:ind w:left="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100"/>
                <w:sz w:val="21"/>
              </w:rPr>
              <w:t>2</w:t>
            </w:r>
          </w:p>
        </w:tc>
        <w:tc>
          <w:tcPr>
            <w:tcW w:w="71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004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00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442" w:type="dxa"/>
            <w:gridSpan w:val="2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148" w:type="dxa"/>
          </w:tcPr>
          <w:p>
            <w:pPr>
              <w:pStyle w:val="5"/>
              <w:spacing w:before="87"/>
              <w:ind w:left="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100"/>
                <w:sz w:val="21"/>
              </w:rPr>
              <w:t>3</w:t>
            </w:r>
          </w:p>
        </w:tc>
        <w:tc>
          <w:tcPr>
            <w:tcW w:w="71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004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00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442" w:type="dxa"/>
            <w:gridSpan w:val="2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148" w:type="dxa"/>
          </w:tcPr>
          <w:p>
            <w:pPr>
              <w:pStyle w:val="5"/>
              <w:spacing w:before="87"/>
              <w:ind w:left="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100"/>
                <w:sz w:val="21"/>
              </w:rPr>
              <w:t>4</w:t>
            </w:r>
          </w:p>
        </w:tc>
        <w:tc>
          <w:tcPr>
            <w:tcW w:w="71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004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00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442" w:type="dxa"/>
            <w:gridSpan w:val="2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148" w:type="dxa"/>
          </w:tcPr>
          <w:p>
            <w:pPr>
              <w:pStyle w:val="5"/>
              <w:spacing w:before="87"/>
              <w:ind w:left="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100"/>
                <w:sz w:val="21"/>
              </w:rPr>
              <w:t>5</w:t>
            </w:r>
          </w:p>
        </w:tc>
        <w:tc>
          <w:tcPr>
            <w:tcW w:w="71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004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00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442" w:type="dxa"/>
            <w:gridSpan w:val="2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148" w:type="dxa"/>
          </w:tcPr>
          <w:p>
            <w:pPr>
              <w:pStyle w:val="5"/>
              <w:spacing w:before="87"/>
              <w:ind w:left="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100"/>
                <w:sz w:val="21"/>
              </w:rPr>
              <w:t>6</w:t>
            </w:r>
          </w:p>
        </w:tc>
        <w:tc>
          <w:tcPr>
            <w:tcW w:w="71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004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00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442" w:type="dxa"/>
            <w:gridSpan w:val="2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148" w:type="dxa"/>
          </w:tcPr>
          <w:p>
            <w:pPr>
              <w:pStyle w:val="5"/>
              <w:spacing w:before="87"/>
              <w:ind w:left="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100"/>
                <w:sz w:val="21"/>
              </w:rPr>
              <w:t>7</w:t>
            </w:r>
          </w:p>
        </w:tc>
        <w:tc>
          <w:tcPr>
            <w:tcW w:w="71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004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00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442" w:type="dxa"/>
            <w:gridSpan w:val="2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148" w:type="dxa"/>
          </w:tcPr>
          <w:p>
            <w:pPr>
              <w:pStyle w:val="5"/>
              <w:spacing w:before="87"/>
              <w:ind w:left="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100"/>
                <w:sz w:val="21"/>
              </w:rPr>
              <w:t>8</w:t>
            </w:r>
          </w:p>
        </w:tc>
        <w:tc>
          <w:tcPr>
            <w:tcW w:w="71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004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00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442" w:type="dxa"/>
            <w:gridSpan w:val="2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148" w:type="dxa"/>
          </w:tcPr>
          <w:p>
            <w:pPr>
              <w:pStyle w:val="5"/>
              <w:spacing w:before="87"/>
              <w:ind w:left="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w w:val="100"/>
                <w:sz w:val="21"/>
              </w:rPr>
              <w:t>9</w:t>
            </w:r>
          </w:p>
        </w:tc>
        <w:tc>
          <w:tcPr>
            <w:tcW w:w="71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004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00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442" w:type="dxa"/>
            <w:gridSpan w:val="2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148" w:type="dxa"/>
          </w:tcPr>
          <w:p>
            <w:pPr>
              <w:pStyle w:val="5"/>
              <w:spacing w:before="87"/>
              <w:ind w:left="138" w:right="13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10</w:t>
            </w:r>
          </w:p>
        </w:tc>
        <w:tc>
          <w:tcPr>
            <w:tcW w:w="71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004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00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442" w:type="dxa"/>
            <w:gridSpan w:val="2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148" w:type="dxa"/>
          </w:tcPr>
          <w:p>
            <w:pPr>
              <w:pStyle w:val="5"/>
              <w:spacing w:before="87"/>
              <w:ind w:left="138" w:right="13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11</w:t>
            </w:r>
          </w:p>
        </w:tc>
        <w:tc>
          <w:tcPr>
            <w:tcW w:w="71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004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00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442" w:type="dxa"/>
            <w:gridSpan w:val="2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148" w:type="dxa"/>
          </w:tcPr>
          <w:p>
            <w:pPr>
              <w:pStyle w:val="5"/>
              <w:spacing w:before="82"/>
              <w:ind w:left="138" w:right="13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12</w:t>
            </w:r>
          </w:p>
        </w:tc>
        <w:tc>
          <w:tcPr>
            <w:tcW w:w="71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004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00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442" w:type="dxa"/>
            <w:gridSpan w:val="2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148" w:type="dxa"/>
          </w:tcPr>
          <w:p>
            <w:pPr>
              <w:pStyle w:val="5"/>
              <w:spacing w:before="82"/>
              <w:ind w:left="138" w:right="13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13</w:t>
            </w:r>
          </w:p>
        </w:tc>
        <w:tc>
          <w:tcPr>
            <w:tcW w:w="71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004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00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442" w:type="dxa"/>
            <w:gridSpan w:val="2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148" w:type="dxa"/>
          </w:tcPr>
          <w:p>
            <w:pPr>
              <w:pStyle w:val="5"/>
              <w:spacing w:before="82"/>
              <w:ind w:left="138" w:right="13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14</w:t>
            </w:r>
          </w:p>
        </w:tc>
        <w:tc>
          <w:tcPr>
            <w:tcW w:w="71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004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00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442" w:type="dxa"/>
            <w:gridSpan w:val="2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148" w:type="dxa"/>
          </w:tcPr>
          <w:p>
            <w:pPr>
              <w:pStyle w:val="5"/>
              <w:spacing w:before="68"/>
              <w:ind w:left="148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面试当天</w:t>
            </w:r>
          </w:p>
        </w:tc>
        <w:tc>
          <w:tcPr>
            <w:tcW w:w="71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004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002" w:type="dxa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442" w:type="dxa"/>
            <w:gridSpan w:val="2"/>
          </w:tcPr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</w:tc>
      </w:tr>
    </w:tbl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本人承诺：以上信息属实，如有虚报、瞒报，愿承担责任及后果。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r>
        <w:rPr>
          <w:rFonts w:hint="eastAsia" w:ascii="仿宋" w:hAnsi="仿宋" w:eastAsia="仿宋" w:cs="仿宋"/>
          <w:sz w:val="24"/>
          <w:szCs w:val="24"/>
        </w:rPr>
        <w:t>签字：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身份证号：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24"/>
          <w:szCs w:val="24"/>
        </w:rPr>
        <w:t>联系电话：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1411F"/>
    <w:rsid w:val="6231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5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2020-09-08T08:48:00Z</dcterms:created>
  <dc:creator></dc:creator>
  <cp:lastModifiedBy></cp:lastModifiedBy>
  <dcterms:modified xsi:type="dcterms:W3CDTF">2020-09-08T08:48:18Z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