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甘肃考区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护士执业资格考试考生健康旅居申报及承诺书</w:t>
      </w:r>
    </w:p>
    <w:bookmarkEnd w:id="0"/>
    <w:p/>
    <w:tbl>
      <w:tblPr>
        <w:tblStyle w:val="2"/>
        <w:tblpPr w:leftFromText="180" w:rightFromText="180" w:vertAnchor="text" w:horzAnchor="page" w:tblpX="1634" w:tblpY="286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78"/>
        <w:gridCol w:w="935"/>
        <w:gridCol w:w="1119"/>
        <w:gridCol w:w="1779"/>
        <w:gridCol w:w="127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11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住址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2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56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561EE"/>
    <w:rsid w:val="0B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2020-08-31T00:55:00Z</dcterms:created>
  <dc:creator>人生何处不多情、</dc:creator>
  <cp:lastModifiedBy>人生何处不多情、</cp:lastModifiedBy>
  <dcterms:modified xsi:type="dcterms:W3CDTF">2020-08-31T00:56:42Z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