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u w:val="none"/>
        </w:rPr>
      </w:pPr>
      <w:r>
        <w:rPr>
          <w:rFonts w:ascii="仿宋_GB2312" w:eastAsia="仿宋_GB2312" w:cs="仿宋_GB2312"/>
          <w:sz w:val="31"/>
          <w:szCs w:val="31"/>
          <w:u w:val="none"/>
          <w:bdr w:val="none" w:color="auto" w:sz="0" w:space="0"/>
        </w:rPr>
        <w:t>附件</w:t>
      </w:r>
      <w:r>
        <w:rPr>
          <w:rFonts w:ascii="仿宋_GB2312" w:hAnsi="仿宋_GB2312" w:eastAsia="仿宋_GB2312" w:cs="仿宋_GB2312"/>
          <w:sz w:val="31"/>
          <w:szCs w:val="31"/>
          <w:u w:val="none"/>
          <w:bdr w:val="none" w:color="auto" w:sz="0" w:space="0"/>
        </w:rPr>
        <w:t>1</w:t>
      </w:r>
      <w:r>
        <w:rPr>
          <w:rFonts w:hint="default" w:ascii="仿宋_GB2312" w:eastAsia="仿宋_GB2312" w:cs="仿宋_GB2312"/>
          <w:sz w:val="31"/>
          <w:szCs w:val="31"/>
          <w:u w:val="none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u w:val="none"/>
        </w:rPr>
      </w:pPr>
      <w:r>
        <w:rPr>
          <w:rStyle w:val="5"/>
          <w:rFonts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余干县城市社区管委会公开招聘社区工作人员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报名表（退伍军人）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 </w:t>
      </w:r>
    </w:p>
    <w:tbl>
      <w:tblPr>
        <w:tblW w:w="99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90"/>
        <w:gridCol w:w="975"/>
        <w:gridCol w:w="1350"/>
        <w:gridCol w:w="1275"/>
        <w:gridCol w:w="1995"/>
        <w:gridCol w:w="2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服役部队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服役时间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退役时间</w:t>
            </w:r>
          </w:p>
        </w:tc>
        <w:tc>
          <w:tcPr>
            <w:tcW w:w="4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现住址（注明所辖社区）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加分分数</w:t>
            </w:r>
          </w:p>
        </w:tc>
        <w:tc>
          <w:tcPr>
            <w:tcW w:w="4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报名人承诺：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7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89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9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9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u w:val="none"/>
        </w:rPr>
      </w:pPr>
      <w:r>
        <w:rPr>
          <w:rFonts w:hint="default" w:ascii="仿宋_GB2312" w:eastAsia="仿宋_GB2312" w:cs="仿宋_GB2312"/>
          <w:sz w:val="31"/>
          <w:szCs w:val="31"/>
          <w:u w:val="none"/>
          <w:bdr w:val="none" w:color="auto" w:sz="0" w:space="0"/>
        </w:rPr>
        <w:t>附件</w:t>
      </w:r>
      <w:r>
        <w:rPr>
          <w:rFonts w:hint="default" w:ascii="仿宋_GB2312" w:hAnsi="仿宋_GB2312" w:eastAsia="仿宋_GB2312" w:cs="仿宋_GB2312"/>
          <w:sz w:val="31"/>
          <w:szCs w:val="31"/>
          <w:u w:val="none"/>
          <w:bdr w:val="none" w:color="auto" w:sz="0" w:space="0"/>
        </w:rPr>
        <w:t>2</w:t>
      </w:r>
      <w:r>
        <w:rPr>
          <w:rFonts w:hint="default" w:ascii="仿宋_GB2312" w:eastAsia="仿宋_GB2312" w:cs="仿宋_GB2312"/>
          <w:sz w:val="31"/>
          <w:szCs w:val="31"/>
          <w:u w:val="none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余干县城市社区管委会公开招聘社区工作人员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报名表（大学生）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u w:val="none"/>
        </w:rPr>
      </w:pPr>
      <w:r>
        <w:rPr>
          <w:rFonts w:ascii="仿宋" w:hAnsi="仿宋" w:eastAsia="仿宋" w:cs="仿宋"/>
          <w:color w:val="122236"/>
          <w:sz w:val="16"/>
          <w:szCs w:val="16"/>
          <w:u w:val="none"/>
          <w:bdr w:val="none" w:color="auto" w:sz="0" w:space="0"/>
        </w:rPr>
        <w:t>    </w:t>
      </w:r>
    </w:p>
    <w:tbl>
      <w:tblPr>
        <w:tblW w:w="99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29"/>
        <w:gridCol w:w="943"/>
        <w:gridCol w:w="1392"/>
        <w:gridCol w:w="1272"/>
        <w:gridCol w:w="868"/>
        <w:gridCol w:w="1108"/>
        <w:gridCol w:w="22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2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现住址（注明所辖社区）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9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加分分数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5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报名人承诺：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7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5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89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9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0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9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7023"/>
    <w:rsid w:val="69117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2020-09-07T09:20:00Z</dcterms:created>
  <dc:creator>写在白纸上的字</dc:creator>
  <cp:lastModifiedBy>写在白纸上的字</cp:lastModifiedBy>
  <dcterms:modified xsi:type="dcterms:W3CDTF">2020-09-07T09:21:29Z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