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黑体" w:hAnsi="宋体" w:eastAsia="黑体" w:cs="黑体"/>
          <w:sz w:val="30"/>
          <w:szCs w:val="30"/>
          <w:bdr w:val="none" w:color="auto" w:sz="0" w:space="0"/>
          <w:shd w:val="clear" w:fill="FFFFFF"/>
        </w:rPr>
        <w:t>2020年东营市“三支一扶”计划招募递补面试资格审查第一批递补人员名单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867"/>
        <w:gridCol w:w="3293"/>
        <w:gridCol w:w="1061"/>
        <w:gridCol w:w="1869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陈焱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牛庄镇便民服务中心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2005303900313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初新伟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牛庄镇便民服务中心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2005303900801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牛庄镇便民服务中心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2005303901424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李卫强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牛庄镇便民服务中心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2005303901405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郑雅文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史口镇便民服务中心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05003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2005303500116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孙俊梦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史口镇村镇建设服务中心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05004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2005304002801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李玉琛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六户镇村镇建设服务中心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05006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2005304002524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迟伟华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辛店街道办事处村镇建设服务中心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05011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2005304801317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丁昱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黄河路街道办事处村镇建设服务中心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05018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2005307000629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董姝敏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胜园街道办事处便民服务中心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05019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2005304105520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张仕倩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胜园街道办事处社会治理网格化服务管理中心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05020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2005304105602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马楠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胜园街道办事处社会治理网格化服务管理中心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05020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2005304106917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毕佳伟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河口街道农业综合服务中心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05021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2005304107206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孙凯月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六合街道文化综合服务中心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05023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2005304106421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杨保强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六合街道文化综合服务中心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05023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2005304107816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义和镇农业综合服务中心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05026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2005304107817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高贵铭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义和镇农业综合服务中心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05027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2005304106916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杨泽智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孤岛镇农业综合服务中心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05031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2005304108228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孤岛镇农业综合服务中心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05031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2005300600110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李秀菊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胜坨镇文化综合服务中心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05034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2005304106930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黄俊田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胜坨镇便民服务中心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05035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2005304108508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冯鹏飞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郝家镇农业综合服务中心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05039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2005307000818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邵明艳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黄河口镇便民服务中心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05042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2005304105528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尚兴杰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董集镇便民服务中心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05045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2005304107918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万玉瑾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兴隆街道便民服务中心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05051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2005304203417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韩慧宇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广饶街道文化综合服务中心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05052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2005307001707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崔丙坤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广饶街道社区综合服务中心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05053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2005304201630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汪妮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广饶街道社区综合服务中心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05054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2005304200703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刘金麟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稻庄镇社会治理网格化服务管理中心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05059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2005304902429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陈大林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李鹊镇社会治理网格化服务管理中心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05061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2005304905615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赵如霞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大码头镇便民服务中心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05063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2005304205109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姜振强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大码头镇便民服务中心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05063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2005304203507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孙姗姗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花官镇社会治理网格化服务管理中心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05064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2005304201430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李晓爽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陈官镇便民服务中心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05066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2005304203128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张经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陈官镇便民服务中心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05066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2005304206211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姜梦军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大码头中心卫生院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05069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2005304206102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刘培红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利津街道办事处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05072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2005304203202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李振倩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盐窝镇人民政府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05075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2005304202911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北宋镇人民政府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05076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2005304201116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李高雅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明集乡人民政府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05078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2005304202327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商海月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东城街道便民服务中心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05083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2005304205102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汤梦雅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东城街道农业综合服务中心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05084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2005307000301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77734"/>
    <w:rsid w:val="694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2020-09-04T09:13:00Z</dcterms:created>
  <dc:creator>那时花开咖啡馆。</dc:creator>
  <cp:lastModifiedBy>那时花开咖啡馆。</cp:lastModifiedBy>
  <dcterms:modified xsi:type="dcterms:W3CDTF">2020-09-05T02:15:55Z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