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135" w:type="dxa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35"/>
        <w:gridCol w:w="945"/>
        <w:gridCol w:w="570"/>
        <w:gridCol w:w="255"/>
        <w:gridCol w:w="735"/>
        <w:gridCol w:w="480"/>
        <w:gridCol w:w="855"/>
        <w:gridCol w:w="450"/>
        <w:gridCol w:w="960"/>
        <w:gridCol w:w="255"/>
        <w:gridCol w:w="960"/>
        <w:gridCol w:w="82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025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bookmarkStart w:id="0" w:name="_GoBack"/>
            <w:r>
              <w:rPr>
                <w:rStyle w:val="5"/>
                <w:rFonts w:hint="eastAsia" w:ascii="宋体" w:hAnsi="宋体" w:eastAsia="宋体" w:cs="宋体"/>
                <w:color w:val="333333"/>
                <w:sz w:val="40"/>
                <w:szCs w:val="40"/>
                <w:bdr w:val="none" w:color="auto" w:sz="0" w:space="0"/>
              </w:rPr>
              <w:t>2020年鹿邑县公开招聘高中教师成绩汇总</w:t>
            </w:r>
            <w:bookmarkEnd w:id="0"/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9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82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21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考试科目</w:t>
            </w:r>
          </w:p>
        </w:tc>
        <w:tc>
          <w:tcPr>
            <w:tcW w:w="130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笔试成绩</w:t>
            </w:r>
          </w:p>
        </w:tc>
        <w:tc>
          <w:tcPr>
            <w:tcW w:w="121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面试成绩</w:t>
            </w:r>
          </w:p>
        </w:tc>
        <w:tc>
          <w:tcPr>
            <w:tcW w:w="9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总成绩</w:t>
            </w:r>
          </w:p>
        </w:tc>
        <w:tc>
          <w:tcPr>
            <w:tcW w:w="8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名次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丁晴晴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地理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74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80.70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77.35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陈草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地理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76.24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73.62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张荣荣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化学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免笔试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75.58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75.58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张文廷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化学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免笔试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72.60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72.60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王家文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化学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76.98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71.99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徐燕华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化学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免笔试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71.66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71.66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王艳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化学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76.24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67.62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5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徐延延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化学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30.50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段书月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历史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80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80.58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80.29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孙寒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历史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免笔试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74.80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74.80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闫珮璇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历史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74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74.92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74.46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孙彦阁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历史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34.00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薛文献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生物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免笔试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77.24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77.24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张亚喃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生物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77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75.52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76.26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李福琳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生物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免笔试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75.54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75.54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王晨晨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生物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免笔试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73.88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73.88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闫宁宁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生物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73.62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67.81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陈杰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生物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52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75.60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63.80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6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李雨晴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生物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47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76.36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61.68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7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许芬芬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生物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39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73.06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56.03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8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张瑞云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45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88.48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66.74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李欢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46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86.32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66.16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李舒月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42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21.00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于梦君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体育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40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88.40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64.20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侯博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体育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31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87.58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59.29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26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邢如月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物理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免笔试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85.50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85.50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27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李小蝶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物理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46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89.18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67.59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28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王博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物理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27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13.50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29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栾艳红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心理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免笔试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87.18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87.18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张秀莉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心理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免笔试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bdr w:val="none" w:color="auto" w:sz="0" w:space="0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31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丁刚强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心理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免笔试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bdr w:val="none" w:color="auto" w:sz="0" w:space="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32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张会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78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81.40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79.70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33</w:t>
            </w: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栾秀秀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77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80.12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78.56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34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顾文慧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82.60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76.80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关浩涵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74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77.60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75.80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36</w:t>
            </w: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张苗苗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76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38.00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37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康爱光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74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37.00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38</w:t>
            </w: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岳露露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35.50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7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F62E57"/>
    <w:rsid w:val="31F6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Hyperlink"/>
    <w:basedOn w:val="4"/>
    <w:uiPriority w:val="0"/>
    <w:rPr>
      <w:color w:val="333333"/>
      <w:u w:val="none"/>
    </w:rPr>
  </w:style>
  <w:style w:type="character" w:customStyle="1" w:styleId="8">
    <w:name w:val="over"/>
    <w:basedOn w:val="4"/>
    <w:uiPriority w:val="0"/>
    <w:rPr>
      <w:shd w:val="clear" w:fill="FFFFFF"/>
    </w:rPr>
  </w:style>
  <w:style w:type="character" w:customStyle="1" w:styleId="9">
    <w:name w:val="pass"/>
    <w:basedOn w:val="4"/>
    <w:uiPriority w:val="0"/>
    <w:rPr>
      <w:color w:val="D50512"/>
    </w:rPr>
  </w:style>
  <w:style w:type="character" w:customStyle="1" w:styleId="10">
    <w:name w:val="clear2"/>
    <w:basedOn w:val="4"/>
    <w:uiPriority w:val="0"/>
    <w:rPr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2020-09-04T02:41:00Z</dcterms:created>
  <dc:creator>安zi</dc:creator>
  <cp:lastModifiedBy>安zi</cp:lastModifiedBy>
  <dcterms:modified xsi:type="dcterms:W3CDTF">2020-09-04T02:41:44Z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