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272727"/>
          <w:spacing w:val="0"/>
          <w:sz w:val="27"/>
          <w:szCs w:val="27"/>
          <w:shd w:val="clear" w:fill="FFFFFF"/>
        </w:rPr>
        <w:t>  王东芳、邓云彬、左雨露、石  雅、龙叶敏、龙玉蓉、龙晓旭</w:t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7"/>
          <w:szCs w:val="27"/>
          <w:shd w:val="clear" w:fill="FFFFFF"/>
        </w:rPr>
        <w:t>        向  琼、米仁豪、余秋华、宋晨风、李杨璇子、杜莹莹、陈志雄</w:t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7"/>
          <w:szCs w:val="27"/>
          <w:shd w:val="clear" w:fill="FFFFFF"/>
        </w:rPr>
        <w:t>       姜秋菊、唐淑艳、袁  冶、彭晓雪、彭清蓉、覃利婷、满  静</w:t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7"/>
          <w:szCs w:val="27"/>
          <w:shd w:val="clear" w:fill="FFFFFF"/>
        </w:rPr>
        <w:t>       詹娜娜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D0116"/>
    <w:rsid w:val="173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2020-09-03T02:12:00Z</dcterms:created>
  <dc:creator>那时花开咖啡馆。</dc:creator>
  <cp:lastModifiedBy>那时花开咖啡馆。</cp:lastModifiedBy>
  <dcterms:modified xsi:type="dcterms:W3CDTF">2020-09-03T03:38:44Z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