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105"/>
        <w:gridCol w:w="489"/>
        <w:gridCol w:w="1535"/>
        <w:gridCol w:w="1050"/>
        <w:gridCol w:w="1553"/>
        <w:gridCol w:w="988"/>
      </w:tblGrid>
      <w:tr w:rsidR="004270B1" w:rsidRPr="004270B1" w:rsidTr="004270B1">
        <w:trPr>
          <w:trHeight w:val="675"/>
          <w:tblCellSpacing w:w="15" w:type="dxa"/>
          <w:jc w:val="center"/>
        </w:trPr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bookmarkStart w:id="0" w:name="_GoBack" w:colFirst="6" w:colLast="6"/>
            <w:r w:rsidRPr="004270B1">
              <w:rPr>
                <w:rFonts w:ascii="方正黑体简体" w:eastAsia="方正黑体简体" w:hAnsi="宋体" w:cs="宋体" w:hint="eastAsia"/>
                <w:color w:val="000000"/>
                <w:kern w:val="0"/>
                <w:sz w:val="23"/>
                <w:szCs w:val="23"/>
              </w:rPr>
              <w:t>用人司局</w:t>
            </w:r>
          </w:p>
        </w:tc>
        <w:tc>
          <w:tcPr>
            <w:tcW w:w="10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方正黑体简体" w:eastAsia="方正黑体简体" w:hAnsi="宋体" w:cs="宋体" w:hint="eastAsia"/>
                <w:color w:val="000000"/>
                <w:kern w:val="0"/>
                <w:sz w:val="23"/>
                <w:szCs w:val="23"/>
              </w:rPr>
              <w:t>录用职位</w:t>
            </w:r>
          </w:p>
        </w:tc>
        <w:tc>
          <w:tcPr>
            <w:tcW w:w="4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方正黑体简体" w:eastAsia="方正黑体简体" w:hAnsi="宋体" w:cs="宋体" w:hint="eastAsia"/>
                <w:color w:val="000000"/>
                <w:kern w:val="0"/>
                <w:sz w:val="23"/>
                <w:szCs w:val="23"/>
              </w:rPr>
              <w:t>性别</w:t>
            </w:r>
          </w:p>
        </w:tc>
        <w:tc>
          <w:tcPr>
            <w:tcW w:w="15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方正黑体简体" w:eastAsia="方正黑体简体" w:hAnsi="宋体" w:cs="宋体" w:hint="eastAsia"/>
                <w:color w:val="000000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10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方正黑体简体" w:eastAsia="方正黑体简体" w:hAnsi="宋体" w:cs="宋体" w:hint="eastAsia"/>
                <w:color w:val="000000"/>
                <w:kern w:val="0"/>
                <w:sz w:val="23"/>
                <w:szCs w:val="23"/>
              </w:rPr>
              <w:t>毕业院校</w:t>
            </w:r>
          </w:p>
        </w:tc>
        <w:tc>
          <w:tcPr>
            <w:tcW w:w="15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方正黑体简体" w:eastAsia="方正黑体简体" w:hAnsi="宋体" w:cs="宋体" w:hint="eastAsia"/>
                <w:color w:val="000000"/>
                <w:kern w:val="0"/>
                <w:sz w:val="23"/>
                <w:szCs w:val="23"/>
              </w:rPr>
              <w:t>工作经历</w:t>
            </w:r>
          </w:p>
        </w:tc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方正黑体简体" w:eastAsia="方正黑体简体" w:hAnsi="宋体" w:cs="宋体" w:hint="eastAsia"/>
                <w:color w:val="000000"/>
                <w:kern w:val="0"/>
                <w:sz w:val="23"/>
                <w:szCs w:val="23"/>
              </w:rPr>
              <w:t>备注</w:t>
            </w:r>
          </w:p>
        </w:tc>
      </w:tr>
      <w:tr w:rsidR="004270B1" w:rsidRPr="004270B1" w:rsidTr="004270B1">
        <w:trPr>
          <w:trHeight w:val="450"/>
          <w:tblCellSpacing w:w="15" w:type="dxa"/>
          <w:jc w:val="center"/>
        </w:trPr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价格监督检查和反不正当</w:t>
            </w:r>
            <w:proofErr w:type="gramStart"/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竞争局</w:t>
            </w:r>
            <w:proofErr w:type="gramEnd"/>
          </w:p>
        </w:tc>
        <w:tc>
          <w:tcPr>
            <w:tcW w:w="1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价格监管二处一级主任科员及以下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131111021102225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中国政法大学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2014.07-2016.11 中国农业银行唐山胜利路支行员工</w:t>
            </w: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4270B1" w:rsidRPr="004270B1" w:rsidTr="004270B1">
        <w:trPr>
          <w:trHeight w:val="675"/>
          <w:tblCellSpacing w:w="15" w:type="dxa"/>
          <w:jc w:val="center"/>
        </w:trPr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网络交易监督管理司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网络交易执法协调处一级主任科员及以下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131111020600205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2017.07-2019.07 北京天元律师事务所律师助理</w:t>
            </w: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4270B1" w:rsidRPr="004270B1" w:rsidTr="004270B1">
        <w:trPr>
          <w:trHeight w:val="450"/>
          <w:tblCellSpacing w:w="15" w:type="dxa"/>
          <w:jc w:val="center"/>
        </w:trPr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食品安全协调司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综合处一级主任科员及以下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131121150401505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沈阳农业大学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2014.08-2019.01 辽宁省食品监督执法总队干部</w:t>
            </w: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2019.01至今     辽宁省市场监管事务服务中心干部 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事业单位工作人员</w:t>
            </w:r>
          </w:p>
        </w:tc>
      </w:tr>
      <w:tr w:rsidR="004270B1" w:rsidRPr="004270B1" w:rsidTr="004270B1">
        <w:trPr>
          <w:trHeight w:val="1125"/>
          <w:tblCellSpacing w:w="15" w:type="dxa"/>
          <w:jc w:val="center"/>
        </w:trPr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食品生产安全监督管理司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动物源性食品监管二处一级主任科员及以下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131111122102018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华中农业大学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2016.07-2017.03 青岛肯德基有限公司员工</w:t>
            </w: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2017.09-2017.11 青岛市华测检测技术有限公司员工</w:t>
            </w: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2017.12-2019.02 厦门趣店科技有限公司员工</w:t>
            </w: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2019.02-2019.09 北京盛世东康科技发展有限公司员工</w:t>
            </w: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2019.12-2020.04 北京康比特体育科技股份有限公司员工</w:t>
            </w: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4270B1" w:rsidRPr="004270B1" w:rsidTr="004270B1">
        <w:trPr>
          <w:trHeight w:val="900"/>
          <w:tblCellSpacing w:w="15" w:type="dxa"/>
          <w:jc w:val="center"/>
        </w:trPr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食品经营安全监督管理司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食品销售监管处一级主任科员及以下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131132030102427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华中农业大学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2013.09-2014.10 连云港高新技术产业</w:t>
            </w:r>
            <w:proofErr w:type="gramStart"/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园区管</w:t>
            </w:r>
            <w:proofErr w:type="gramEnd"/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委员会项目开发促进工作领导小组</w:t>
            </w: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办公室工作人员</w:t>
            </w: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2014.10-2017.03 连云港市药品检验所药理检验科检测员</w:t>
            </w: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2017.03至今 连云港市食品药品检验中心食品微生物科检验员</w:t>
            </w: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4270B1" w:rsidRPr="004270B1" w:rsidTr="004270B1">
        <w:trPr>
          <w:trHeight w:val="450"/>
          <w:tblCellSpacing w:w="15" w:type="dxa"/>
          <w:jc w:val="center"/>
        </w:trPr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特种设备安全监察局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综合处一级主任科员及以下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131114010506019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山西财经大学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2016.04至今 中共太原市委党校市情与发展研究室教师</w:t>
            </w: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4270B1" w:rsidRPr="004270B1" w:rsidTr="004270B1">
        <w:trPr>
          <w:trHeight w:val="675"/>
          <w:tblCellSpacing w:w="15" w:type="dxa"/>
          <w:jc w:val="center"/>
        </w:trPr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特种设备安全监察局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电梯和索道游乐设施处一级主任科员及以下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131111025401126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2015.08-2016.07 陕西省宝鸡市扶风县西部计划支教教师</w:t>
            </w: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2018.07-2019.07 中国节能环保集团管理培训生</w:t>
            </w: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2019.07至今 中国节能环保装备股份有限公司营销经理</w:t>
            </w: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4270B1" w:rsidRPr="004270B1" w:rsidTr="004270B1">
        <w:trPr>
          <w:trHeight w:val="450"/>
          <w:tblCellSpacing w:w="15" w:type="dxa"/>
          <w:jc w:val="center"/>
        </w:trPr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计量司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综合处一级主任科员及以下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131133330200930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2016.07至今 国家电网浙江杭州市</w:t>
            </w:r>
            <w:proofErr w:type="gramStart"/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萧山区</w:t>
            </w:r>
            <w:proofErr w:type="gramEnd"/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供电有限公司员工</w:t>
            </w: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4270B1" w:rsidRPr="004270B1" w:rsidTr="004270B1">
        <w:trPr>
          <w:trHeight w:val="675"/>
          <w:tblCellSpacing w:w="15" w:type="dxa"/>
          <w:jc w:val="center"/>
        </w:trPr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标准技术管理司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信息技术与自动化标准处一级主任科员及以下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131137010902211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山东科技大学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2015.08-2017.08 国家电网山东省电力公司东阿县供电公司员工</w:t>
            </w: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4270B1" w:rsidRPr="004270B1" w:rsidTr="004270B1">
        <w:trPr>
          <w:trHeight w:val="675"/>
          <w:tblCellSpacing w:w="15" w:type="dxa"/>
          <w:jc w:val="center"/>
        </w:trPr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标准技术管理司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国家标准化管理委员会秘书处一级主任科员及以下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131132010607830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安徽工业大学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2016.09至今 安徽省铜陵市义安区市场监管稽查大队稽查人员</w:t>
            </w: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事业单位工作人员</w:t>
            </w:r>
          </w:p>
        </w:tc>
      </w:tr>
      <w:tr w:rsidR="004270B1" w:rsidRPr="004270B1" w:rsidTr="004270B1">
        <w:trPr>
          <w:trHeight w:val="450"/>
          <w:tblCellSpacing w:w="15" w:type="dxa"/>
          <w:jc w:val="center"/>
        </w:trPr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标准创新管理司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综合处一级主任科员及以下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131111020300112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2015.05-2017.06 中国民生银行北京分行员工</w:t>
            </w: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</w: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  2017.07至今 长安责任保险股份有限公司员工</w:t>
            </w: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4270B1" w:rsidRPr="004270B1" w:rsidTr="004270B1">
        <w:trPr>
          <w:trHeight w:val="900"/>
          <w:tblCellSpacing w:w="15" w:type="dxa"/>
          <w:jc w:val="center"/>
        </w:trPr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认证监督管理司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国家认证认可监督管理委员会秘书处一级主任科员及以下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131133020204025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浙江万里学院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2016.09-2017.04 浙江省宁波市黄鹂小学教师</w:t>
            </w: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2017.08至今 浙江省江山市</w:t>
            </w:r>
            <w:proofErr w:type="gramStart"/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都江小学教师</w:t>
            </w: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</w:p>
        </w:tc>
      </w:tr>
      <w:tr w:rsidR="004270B1" w:rsidRPr="004270B1" w:rsidTr="004270B1">
        <w:trPr>
          <w:trHeight w:val="675"/>
          <w:tblCellSpacing w:w="15" w:type="dxa"/>
          <w:jc w:val="center"/>
        </w:trPr>
        <w:tc>
          <w:tcPr>
            <w:tcW w:w="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新闻宣传司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舆情处一级主任科员及以下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131134011302814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淮南师范学院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2011.10-2013.09 安徽省黄山市歙县霞坑镇人民政府工作</w:t>
            </w: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2013.09-2015.12 安徽省铜陵市民政局居民经济状况核对中心工作</w:t>
            </w: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br/>
              <w:t>  2015.12至今安徽省人民政府网站工作</w:t>
            </w:r>
          </w:p>
        </w:tc>
        <w:tc>
          <w:tcPr>
            <w:tcW w:w="9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70B1" w:rsidRPr="004270B1" w:rsidRDefault="004270B1" w:rsidP="004270B1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270B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事业单位工作人员</w:t>
            </w:r>
          </w:p>
        </w:tc>
      </w:tr>
    </w:tbl>
    <w:bookmarkEnd w:id="0"/>
    <w:p w:rsidR="004270B1" w:rsidRPr="004270B1" w:rsidRDefault="004270B1" w:rsidP="004270B1">
      <w:pPr>
        <w:widowControl/>
        <w:shd w:val="clear" w:color="auto" w:fill="FFFFFF"/>
        <w:spacing w:before="150" w:after="150" w:line="600" w:lineRule="atLeast"/>
        <w:ind w:right="645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270B1">
        <w:rPr>
          <w:rFonts w:ascii="Times New Roman" w:eastAsia="宋体" w:hAnsi="Times New Roman" w:cs="Times New Roman"/>
          <w:color w:val="333333"/>
          <w:kern w:val="0"/>
          <w:sz w:val="32"/>
          <w:szCs w:val="32"/>
          <w:shd w:val="clear" w:color="auto" w:fill="FFFFFF"/>
        </w:rPr>
        <w:t>  </w:t>
      </w:r>
    </w:p>
    <w:p w:rsidR="004270B1" w:rsidRPr="004270B1" w:rsidRDefault="004270B1" w:rsidP="004270B1">
      <w:pPr>
        <w:widowControl/>
        <w:shd w:val="clear" w:color="auto" w:fill="FFFFFF"/>
        <w:spacing w:before="150" w:after="150" w:line="600" w:lineRule="atLeast"/>
        <w:ind w:right="645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4270B1">
        <w:rPr>
          <w:rFonts w:ascii="Times New Roman" w:eastAsia="宋体" w:hAnsi="Times New Roman" w:cs="Times New Roman"/>
          <w:color w:val="333333"/>
          <w:kern w:val="0"/>
          <w:sz w:val="32"/>
          <w:szCs w:val="32"/>
          <w:shd w:val="clear" w:color="auto" w:fill="FFFFFF"/>
        </w:rPr>
        <w:t> </w:t>
      </w:r>
    </w:p>
    <w:p w:rsidR="004270B1" w:rsidRPr="004270B1" w:rsidRDefault="004270B1" w:rsidP="004270B1">
      <w:pPr>
        <w:widowControl/>
        <w:shd w:val="clear" w:color="auto" w:fill="FFFFFF"/>
        <w:spacing w:before="100" w:beforeAutospacing="1" w:after="100" w:afterAutospacing="1" w:line="585" w:lineRule="atLeast"/>
        <w:jc w:val="center"/>
        <w:outlineLvl w:val="0"/>
        <w:rPr>
          <w:rFonts w:ascii="宋体" w:eastAsia="宋体" w:hAnsi="宋体" w:cs="宋体" w:hint="eastAsia"/>
          <w:b/>
          <w:bCs/>
          <w:color w:val="333333"/>
          <w:kern w:val="36"/>
          <w:sz w:val="48"/>
          <w:szCs w:val="48"/>
        </w:rPr>
      </w:pPr>
      <w:r w:rsidRPr="004270B1">
        <w:rPr>
          <w:rFonts w:ascii="Times New Roman" w:eastAsia="宋体" w:hAnsi="Times New Roman" w:cs="Times New Roman"/>
          <w:color w:val="333333"/>
          <w:kern w:val="36"/>
          <w:sz w:val="32"/>
          <w:szCs w:val="32"/>
          <w:shd w:val="clear" w:color="auto" w:fill="FFFFFF"/>
        </w:rPr>
        <w:t> </w:t>
      </w:r>
    </w:p>
    <w:p w:rsidR="005B3D53" w:rsidRPr="004270B1" w:rsidRDefault="005B3D53" w:rsidP="004270B1"/>
    <w:sectPr w:rsidR="005B3D53" w:rsidRPr="00427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582"/>
    <w:rsid w:val="004270B1"/>
    <w:rsid w:val="005B3D53"/>
    <w:rsid w:val="00991EEB"/>
    <w:rsid w:val="00BB50B2"/>
    <w:rsid w:val="00C8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B8AB5-D4D7-4380-88BB-56EF9106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270B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E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91EEB"/>
    <w:rPr>
      <w:b/>
      <w:bCs/>
    </w:rPr>
  </w:style>
  <w:style w:type="character" w:customStyle="1" w:styleId="apple-converted-space">
    <w:name w:val="apple-converted-space"/>
    <w:basedOn w:val="a0"/>
    <w:rsid w:val="00991EEB"/>
  </w:style>
  <w:style w:type="character" w:customStyle="1" w:styleId="1Char">
    <w:name w:val="标题 1 Char"/>
    <w:basedOn w:val="a0"/>
    <w:link w:val="1"/>
    <w:uiPriority w:val="9"/>
    <w:rsid w:val="004270B1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2020-09-03T07:05:00Z</dcterms:created>
  <dcterms:modified xsi:type="dcterms:W3CDTF">2020-09-03T07:05:00Z</dcterms:modified>
</cp:coreProperties>
</file>