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default" w:ascii="Times New Roman" w:hAnsi="Times New Roman" w:eastAsia="黑体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w w:val="105"/>
          <w:sz w:val="32"/>
          <w:szCs w:val="32"/>
          <w:lang w:val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5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w w:val="105"/>
          <w:sz w:val="44"/>
          <w:szCs w:val="44"/>
          <w:lang w:val="zh-CN"/>
        </w:rPr>
        <w:t>体检注意事项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left="3481"/>
        <w:textAlignment w:val="auto"/>
        <w:rPr>
          <w:rFonts w:hint="eastAsia" w:ascii="方正小标宋简体" w:hAnsi="方正小标宋简体" w:eastAsia="方正小标宋简体" w:cs="方正小标宋简体"/>
          <w:w w:val="105"/>
          <w:sz w:val="44"/>
          <w:szCs w:val="44"/>
          <w:lang w:val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38" w:leftChars="18" w:firstLine="640" w:firstLineChars="200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1、</w:t>
      </w: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体检当日请务必携带本人身份证。严禁弄虚作假、冒名顶替;如隐瞒病史影响体检结果者，后果自负。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" w:line="580" w:lineRule="exact"/>
        <w:ind w:left="1" w:right="19" w:firstLine="640" w:firstLineChars="200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2、</w:t>
      </w: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基本信息及病史采集由受检者本人填写(用黑色签字笔或钢笔)，要求字迹清楚，</w:t>
      </w:r>
      <w:r>
        <w:rPr>
          <w:rFonts w:hint="eastAsia" w:ascii="Times New Roman" w:hAnsi="Times New Roman" w:eastAsia="仿宋_GB2312" w:cs="Times New Roman"/>
          <w:w w:val="105"/>
          <w:sz w:val="32"/>
          <w:szCs w:val="32"/>
          <w:lang w:val="zh-CN"/>
        </w:rPr>
        <w:t>无</w:t>
      </w: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涂改，病史部分要如实、逐项填齐，不能遗漏。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23" w:leftChars="11" w:firstLine="658" w:firstLineChars="196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3、体检前三天请注意休息，勿熬夜，不要吸烟饮酒，避免剧烈运动。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23" w:leftChars="11" w:firstLine="627" w:firstLineChars="196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4、</w:t>
      </w: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体检当天需进行采血、</w:t>
      </w:r>
      <w:r>
        <w:rPr>
          <w:rFonts w:hint="default" w:ascii="Times New Roman" w:hAnsi="Times New Roman" w:eastAsia="仿宋_GB2312" w:cs="Times New Roman"/>
          <w:w w:val="72"/>
          <w:sz w:val="32"/>
          <w:szCs w:val="32"/>
          <w:lang w:val="zh-CN"/>
        </w:rPr>
        <w:t>B</w:t>
      </w: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超等检查，请在受检前禁食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8-12</w:t>
      </w: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小时，体检</w:t>
      </w:r>
      <w:r>
        <w:rPr>
          <w:rFonts w:hint="eastAsia" w:ascii="Times New Roman" w:hAnsi="Times New Roman" w:eastAsia="仿宋_GB2312" w:cs="Times New Roman"/>
          <w:w w:val="105"/>
          <w:sz w:val="32"/>
          <w:szCs w:val="32"/>
          <w:lang w:val="zh-CN"/>
        </w:rPr>
        <w:t>早</w:t>
      </w: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晨勿嚼口香糖。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23" w:leftChars="11" w:firstLine="695" w:firstLineChars="196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w w:val="111"/>
          <w:sz w:val="32"/>
          <w:szCs w:val="32"/>
          <w:lang w:val="zh-CN"/>
        </w:rPr>
        <w:t>5、</w:t>
      </w: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体检当天请着轻便服装，不化妆，不穿连衣裙、连裤袜、高跟鞋。不穿有金属饰物衣裤，同时为了避免您的财物丢失请不要携带贵重物品参检。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23" w:leftChars="11" w:firstLine="695" w:firstLineChars="196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w w:val="111"/>
          <w:sz w:val="32"/>
          <w:szCs w:val="32"/>
          <w:lang w:val="zh-CN"/>
        </w:rPr>
        <w:t>6、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体检当天请勿戴隐形眼镜，请自配合适的框架眼镜。我们将根据您报考的职位检查裸眼视力或者矫正视力。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23" w:leftChars="11" w:firstLine="658" w:firstLineChars="196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7、心电图和测量血压时应避免精神紧张，保持心情稳定。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23" w:leftChars="11" w:firstLine="658" w:firstLineChars="196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8、考生可在二小时内完成三次血压检测，每次间隔十五分钟以上，以对考生最有利的检测结果为准。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23" w:leftChars="11" w:firstLine="658" w:firstLineChars="196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9、女性受检者月经期间请勿做妇科及尿液检查，待经期完毕后再补检;怀孕或可能己受孕者，事先告知医护人员，勿做</w:t>
      </w:r>
      <w:r>
        <w:rPr>
          <w:rFonts w:hint="default" w:ascii="Times New Roman" w:hAnsi="Times New Roman" w:eastAsia="仿宋_GB2312" w:cs="Times New Roman"/>
          <w:w w:val="66"/>
          <w:sz w:val="32"/>
          <w:szCs w:val="32"/>
          <w:lang w:val="zh-CN"/>
        </w:rPr>
        <w:t>X</w:t>
      </w: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光检查。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23" w:leftChars="11" w:firstLine="658" w:firstLineChars="196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>10、请配合医生认真检查所有项目，勿漏检。若自动放弃某一检查项目，将会影响对您的录用。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23" w:leftChars="11" w:firstLine="658" w:firstLineChars="196"/>
        <w:textAlignment w:val="auto"/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w w:val="105"/>
          <w:sz w:val="32"/>
          <w:szCs w:val="32"/>
          <w:lang w:val="zh-CN"/>
        </w:rPr>
        <w:t xml:space="preserve">11、如对体检结果有疑义，请按有关规定办理。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sectPr>
      <w:pgSz w:w="11907" w:h="16840"/>
      <w:pgMar w:top="2098" w:right="1474" w:bottom="1928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A75"/>
    <w:rsid w:val="004C5A75"/>
    <w:rsid w:val="004E70DB"/>
    <w:rsid w:val="00532C21"/>
    <w:rsid w:val="009E6B15"/>
    <w:rsid w:val="00AA5379"/>
    <w:rsid w:val="00B031FC"/>
    <w:rsid w:val="00D025F7"/>
    <w:rsid w:val="160640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10</TotalTime>
  <ScaleCrop>false</ScaleCrop>
  <LinksUpToDate>false</LinksUpToDate>
  <CharactersWithSpaces>516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2020-09-01T06:41:00Z</dcterms:created>
  <dc:creator>郭锐</dc:creator>
  <cp:lastModifiedBy>C</cp:lastModifiedBy>
  <dcterms:modified xsi:type="dcterms:W3CDTF">2020-09-01T07:17:23Z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