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left"/>
        <w:textAlignment w:val="baseline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</w:p>
    <w:p>
      <w:pPr>
        <w:spacing w:line="584" w:lineRule="exact"/>
        <w:ind w:firstLine="442" w:firstLineChars="10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烟台市普通话测试疫情防控要求</w:t>
      </w:r>
    </w:p>
    <w:p>
      <w:pPr>
        <w:spacing w:line="584" w:lineRule="exact"/>
        <w:ind w:firstLine="640" w:firstLineChars="200"/>
        <w:jc w:val="left"/>
        <w:rPr>
          <w:rFonts w:ascii="仿宋" w:hAnsi="仿宋" w:eastAsia="仿宋"/>
          <w:color w:val="333333"/>
          <w:kern w:val="0"/>
          <w:sz w:val="32"/>
          <w:szCs w:val="32"/>
        </w:rPr>
      </w:pPr>
    </w:p>
    <w:p>
      <w:pPr>
        <w:spacing w:line="584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为保障考生健康安全和测试平稳顺利，请广大考生严格执行如下疫情防控要求：</w:t>
      </w:r>
    </w:p>
    <w:p>
      <w:pPr>
        <w:spacing w:line="584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加强防疫知识学习，积极采取防控措施，做好个人防护，避免人员聚集。每日自觉进行体温测量、记录及健康状况监测。建议考生无特殊情况不要离鲁。</w:t>
      </w:r>
    </w:p>
    <w:p>
      <w:pPr>
        <w:spacing w:line="584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考生赴考点出行时提前准备好口罩（一次性使用医用口罩或医用外科口罩），进入考点后至进入考场前应全程佩戴口罩。进入考场后考生可自行决定是否继续佩戴。</w:t>
      </w:r>
    </w:p>
    <w:p>
      <w:pPr>
        <w:spacing w:line="584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考生打印准考证同时打印《烟台市</w:t>
      </w:r>
      <w:r>
        <w:rPr>
          <w:rFonts w:ascii="仿宋" w:hAnsi="仿宋" w:eastAsia="仿宋" w:cs="仿宋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年普通话水平测试考生健康承诺书》，如实填写个人健康情况并签字。所有考生《健康承诺书》在进入考点时交给工作人员。</w:t>
      </w:r>
    </w:p>
    <w:p>
      <w:pPr>
        <w:spacing w:line="584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测试期间做好个人防护，勤洗手，公共场所佩戴口罩。避免和无关人员接触。避免考生、陪考人员在考点附近聚集，同时做到在各种场所确保一定的社交安全距离。</w:t>
      </w:r>
    </w:p>
    <w:p>
      <w:pPr>
        <w:spacing w:line="584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>所有考生进入考点前必须接受体温测量。医务人员对异常人员再次进行体温检测（应使用水银体温计检测腋温）和询问，分类进行处置：（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）如果确认体温≥</w:t>
      </w:r>
      <w:r>
        <w:rPr>
          <w:rFonts w:ascii="仿宋" w:hAnsi="仿宋" w:eastAsia="仿宋" w:cs="仿宋"/>
          <w:kern w:val="0"/>
          <w:sz w:val="32"/>
          <w:szCs w:val="32"/>
        </w:rPr>
        <w:t>37.3</w:t>
      </w:r>
      <w:r>
        <w:rPr>
          <w:rFonts w:hint="eastAsia" w:ascii="仿宋" w:hAnsi="仿宋" w:eastAsia="仿宋" w:cs="仿宋"/>
          <w:kern w:val="0"/>
          <w:sz w:val="32"/>
          <w:szCs w:val="32"/>
        </w:rPr>
        <w:t>℃或有咳嗽、腹泻等症状，且有境外或国内中、高风险等疫情重点地区旅居史或接触史等流行病学史的，应参照疑似病例处置；（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）如果确认体温≥</w:t>
      </w:r>
      <w:r>
        <w:rPr>
          <w:rFonts w:ascii="仿宋" w:hAnsi="仿宋" w:eastAsia="仿宋" w:cs="仿宋"/>
          <w:kern w:val="0"/>
          <w:sz w:val="32"/>
          <w:szCs w:val="32"/>
        </w:rPr>
        <w:t>37.3</w:t>
      </w:r>
      <w:r>
        <w:rPr>
          <w:rFonts w:hint="eastAsia" w:ascii="仿宋" w:hAnsi="仿宋" w:eastAsia="仿宋" w:cs="仿宋"/>
          <w:kern w:val="0"/>
          <w:sz w:val="32"/>
          <w:szCs w:val="32"/>
        </w:rPr>
        <w:t>℃或有咳嗽、腹泻等症状，但没有上述流行病学史的，应在做好个人防护的情况下，安排其经备用通道离场；</w:t>
      </w:r>
      <w:r>
        <w:rPr>
          <w:rFonts w:ascii="仿宋" w:hAnsi="仿宋" w:eastAsia="仿宋" w:cs="仿宋"/>
          <w:kern w:val="0"/>
          <w:sz w:val="32"/>
          <w:szCs w:val="32"/>
        </w:rPr>
        <w:t>(3)</w:t>
      </w:r>
      <w:r>
        <w:rPr>
          <w:rFonts w:hint="eastAsia" w:ascii="仿宋" w:hAnsi="仿宋" w:eastAsia="仿宋" w:cs="仿宋"/>
          <w:kern w:val="0"/>
          <w:sz w:val="32"/>
          <w:szCs w:val="32"/>
        </w:rPr>
        <w:t>如果确认体温＜</w:t>
      </w:r>
      <w:r>
        <w:rPr>
          <w:rFonts w:ascii="仿宋" w:hAnsi="仿宋" w:eastAsia="仿宋" w:cs="仿宋"/>
          <w:kern w:val="0"/>
          <w:sz w:val="32"/>
          <w:szCs w:val="32"/>
        </w:rPr>
        <w:t>37.3</w:t>
      </w:r>
      <w:r>
        <w:rPr>
          <w:rFonts w:hint="eastAsia" w:ascii="仿宋" w:hAnsi="仿宋" w:eastAsia="仿宋" w:cs="仿宋"/>
          <w:kern w:val="0"/>
          <w:sz w:val="32"/>
          <w:szCs w:val="32"/>
        </w:rPr>
        <w:t>℃且无其他可疑症状的，可进入或返回考场继续测试。</w:t>
      </w:r>
    </w:p>
    <w:p>
      <w:pPr>
        <w:spacing w:line="584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考生在测试期间一旦出现发热、干咳、乏力、鼻塞、流涕、咽痛、腹泻等症状，应立即向监考员报告，服从现场工作人员管理。</w:t>
      </w:r>
    </w:p>
    <w:p>
      <w:pPr>
        <w:spacing w:line="584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7.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考生应听从考点指挥，有序入场和离场，尽量与他人保持安全距离。</w:t>
      </w:r>
    </w:p>
    <w:p>
      <w:pPr>
        <w:widowControl/>
        <w:spacing w:line="584" w:lineRule="exact"/>
        <w:ind w:firstLine="640" w:firstLineChars="200"/>
        <w:rPr>
          <w:rFonts w:ascii="仿宋" w:hAnsi="仿宋" w:eastAsia="仿宋" w:cs="仿宋"/>
          <w:color w:val="333333"/>
          <w:kern w:val="0"/>
          <w:sz w:val="31"/>
          <w:szCs w:val="31"/>
          <w:shd w:val="clear" w:color="auto" w:fill="FFFFFF"/>
        </w:rPr>
      </w:pPr>
      <w:r>
        <w:rPr>
          <w:rFonts w:ascii="仿宋" w:hAnsi="仿宋" w:eastAsia="仿宋" w:cs="仿宋"/>
          <w:kern w:val="0"/>
          <w:sz w:val="32"/>
          <w:szCs w:val="32"/>
        </w:rPr>
        <w:t>8.</w:t>
      </w:r>
      <w:r>
        <w:rPr>
          <w:rFonts w:hint="eastAsia" w:ascii="仿宋" w:hAnsi="仿宋" w:eastAsia="仿宋" w:cs="仿宋"/>
          <w:kern w:val="0"/>
          <w:sz w:val="32"/>
          <w:szCs w:val="32"/>
        </w:rPr>
        <w:t>因疫情原因，我们建议考生及陪考人员不要在考点外聚集等候，保持安全社交距离。</w:t>
      </w:r>
    </w:p>
    <w:p>
      <w:pPr>
        <w:spacing w:line="584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211" w:right="1418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634973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13"/>
    <w:rsid w:val="0000600D"/>
    <w:rsid w:val="000569A4"/>
    <w:rsid w:val="000745A5"/>
    <w:rsid w:val="000A42DD"/>
    <w:rsid w:val="00160EA3"/>
    <w:rsid w:val="00244852"/>
    <w:rsid w:val="00284688"/>
    <w:rsid w:val="002A5353"/>
    <w:rsid w:val="002B6172"/>
    <w:rsid w:val="00336E13"/>
    <w:rsid w:val="003833AD"/>
    <w:rsid w:val="00484704"/>
    <w:rsid w:val="00521456"/>
    <w:rsid w:val="00550967"/>
    <w:rsid w:val="00604767"/>
    <w:rsid w:val="00672CD0"/>
    <w:rsid w:val="006A5C64"/>
    <w:rsid w:val="00747C6F"/>
    <w:rsid w:val="0082406E"/>
    <w:rsid w:val="00944BCF"/>
    <w:rsid w:val="00A41CCA"/>
    <w:rsid w:val="00A44A63"/>
    <w:rsid w:val="00A54CE8"/>
    <w:rsid w:val="00A7054A"/>
    <w:rsid w:val="00B70D2A"/>
    <w:rsid w:val="00C51D93"/>
    <w:rsid w:val="00CF2B31"/>
    <w:rsid w:val="00D15991"/>
    <w:rsid w:val="00EB1A4A"/>
    <w:rsid w:val="00EE6A30"/>
    <w:rsid w:val="00F74533"/>
    <w:rsid w:val="02A25BC4"/>
    <w:rsid w:val="08CE10CB"/>
    <w:rsid w:val="0B2B497E"/>
    <w:rsid w:val="19293566"/>
    <w:rsid w:val="377234B5"/>
    <w:rsid w:val="52224807"/>
    <w:rsid w:val="54300F1A"/>
    <w:rsid w:val="5BAC237C"/>
    <w:rsid w:val="624654B2"/>
    <w:rsid w:val="64F45CD2"/>
    <w:rsid w:val="700F222F"/>
    <w:rsid w:val="75A97D15"/>
    <w:rsid w:val="77904B34"/>
    <w:rsid w:val="7A765477"/>
    <w:rsid w:val="7E2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476</Words>
  <Characters>2716</Characters>
  <Lines>22</Lines>
  <Paragraphs>6</Paragraphs>
  <TotalTime>4</TotalTime>
  <ScaleCrop>false</ScaleCrop>
  <LinksUpToDate>false</LinksUpToDate>
  <CharactersWithSpaces>3186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2020-09-01T08:29:00Z</dcterms:created>
  <dc:creator>刘东</dc:creator>
  <cp:lastModifiedBy>李武</cp:lastModifiedBy>
  <cp:lastPrinted>2018-03-08T02:07:00Z</cp:lastPrinted>
  <dcterms:modified xsi:type="dcterms:W3CDTF">2020-09-02T07:06:50Z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