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rPr>
          <w:rFonts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本人自愿报考广州市从化区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2020年第一期公开招聘事业编制专业技术人员，岗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，已清楚了解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提供的所有材料、证件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真实有效。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本人如属非广州市常住户口，保证符合广州市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口准入资格条件。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本人如属社会在职人员，保证在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拟聘用人员名单公示期满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本人承诺没有违反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国家相关法律法规、也没有其他不可报名的情形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本人承诺上述内容，否则同意取消录用资格，责任自负。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承诺人签名：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身份证号码：</w:t>
      </w:r>
    </w:p>
    <w:p>
      <w:pPr>
        <w:spacing w:line="500" w:lineRule="exact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年   月   日</w:t>
      </w:r>
    </w:p>
    <w:p/>
    <w:sectPr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FA68"/>
    <w:multiLevelType w:val="singleLevel"/>
    <w:tmpl w:val="5CA1FA6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57F"/>
    <w:rsid w:val="00B357D3"/>
    <w:rsid w:val="0AA16587"/>
    <w:rsid w:val="0DF35256"/>
    <w:rsid w:val="343450D4"/>
    <w:rsid w:val="34E6627B"/>
    <w:rsid w:val="4536557F"/>
    <w:rsid w:val="4E352977"/>
    <w:rsid w:val="550B10FA"/>
    <w:rsid w:val="597D6829"/>
    <w:rsid w:val="5D0A2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2020-08-13T04:10:00Z</dcterms:created>
  <dc:creator>李秀萍</dc:creator>
  <cp:lastModifiedBy>ぺ灬cc果冻ル</cp:lastModifiedBy>
  <cp:lastPrinted>2020-08-28T07:21:00Z</cp:lastPrinted>
  <dcterms:modified xsi:type="dcterms:W3CDTF">2020-08-31T06:02:27Z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