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/>
        <w:ind w:firstLine="560"/>
        <w:rPr>
          <w:rFonts w:ascii="宋体" w:hAnsi="宋体"/>
          <w:bCs/>
          <w:sz w:val="28"/>
          <w:szCs w:val="28"/>
        </w:rPr>
      </w:pPr>
      <w:r>
        <w:rPr>
          <w:rFonts w:ascii="宋体" w:hAnsi="宋体"/>
          <w:bCs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500380</wp:posOffset>
            </wp:positionV>
            <wp:extent cx="1009015" cy="1036955"/>
            <wp:effectExtent l="0" t="0" r="635" b="0"/>
            <wp:wrapNone/>
            <wp:docPr id="1" name="图片 1" descr="ylz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ylz-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before="120"/>
        <w:ind w:firstLine="560"/>
        <w:rPr>
          <w:rFonts w:ascii="宋体" w:hAnsi="宋体"/>
          <w:bCs/>
          <w:sz w:val="28"/>
          <w:szCs w:val="28"/>
        </w:rPr>
      </w:pPr>
    </w:p>
    <w:p>
      <w:pPr>
        <w:spacing w:before="120"/>
        <w:ind w:firstLine="560"/>
        <w:rPr>
          <w:rFonts w:ascii="宋体" w:hAnsi="宋体"/>
          <w:bCs/>
          <w:sz w:val="28"/>
          <w:szCs w:val="28"/>
        </w:rPr>
      </w:pPr>
    </w:p>
    <w:p>
      <w:pPr>
        <w:spacing w:before="120"/>
        <w:ind w:firstLine="560"/>
        <w:rPr>
          <w:rFonts w:ascii="宋体" w:hAnsi="宋体"/>
          <w:sz w:val="28"/>
          <w:szCs w:val="28"/>
        </w:rPr>
      </w:pPr>
    </w:p>
    <w:p>
      <w:pPr>
        <w:spacing w:before="120"/>
        <w:ind w:firstLine="1044"/>
        <w:jc w:val="center"/>
        <w:rPr>
          <w:rFonts w:ascii="黑体" w:hAnsi="黑体" w:eastAsia="黑体" w:cs="黑体"/>
          <w:b/>
          <w:bCs/>
          <w:color w:val="000000"/>
          <w:sz w:val="52"/>
          <w:szCs w:val="52"/>
        </w:rPr>
      </w:pPr>
      <w:bookmarkStart w:id="0" w:name="_Hlk6475775"/>
    </w:p>
    <w:p>
      <w:pPr>
        <w:spacing w:before="120"/>
        <w:ind w:firstLine="0" w:firstLineChars="0"/>
        <w:jc w:val="center"/>
        <w:rPr>
          <w:rFonts w:ascii="黑体" w:hAnsi="宋体" w:eastAsia="黑体"/>
          <w:b/>
          <w:bCs/>
          <w:sz w:val="72"/>
          <w:szCs w:val="72"/>
        </w:rPr>
      </w:pPr>
      <w:r>
        <w:rPr>
          <w:rFonts w:hint="eastAsia" w:ascii="黑体" w:hAnsi="宋体" w:eastAsia="黑体"/>
          <w:b/>
          <w:bCs/>
          <w:sz w:val="72"/>
          <w:szCs w:val="72"/>
        </w:rPr>
        <w:t>北京毕业生</w:t>
      </w:r>
      <w:bookmarkStart w:id="1" w:name="_GoBack"/>
      <w:bookmarkEnd w:id="1"/>
    </w:p>
    <w:p>
      <w:pPr>
        <w:spacing w:before="120"/>
        <w:ind w:firstLine="0" w:firstLineChars="0"/>
        <w:jc w:val="center"/>
        <w:rPr>
          <w:rFonts w:ascii="黑体" w:hAnsi="宋体" w:eastAsia="黑体"/>
          <w:b/>
          <w:sz w:val="72"/>
          <w:szCs w:val="72"/>
        </w:rPr>
      </w:pPr>
      <w:r>
        <w:rPr>
          <w:rFonts w:hint="eastAsia" w:ascii="黑体" w:hAnsi="宋体" w:eastAsia="黑体"/>
          <w:b/>
          <w:bCs/>
          <w:sz w:val="72"/>
          <w:szCs w:val="72"/>
        </w:rPr>
        <w:t>就业创业服务平台</w:t>
      </w:r>
    </w:p>
    <w:p>
      <w:pPr>
        <w:spacing w:before="120"/>
        <w:ind w:firstLine="0" w:firstLineChars="0"/>
        <w:jc w:val="center"/>
        <w:rPr>
          <w:rFonts w:ascii="黑体" w:hAnsi="黑体" w:eastAsia="黑体" w:cs="黑体"/>
          <w:b/>
          <w:bCs/>
          <w:color w:val="000000"/>
          <w:sz w:val="72"/>
          <w:szCs w:val="72"/>
        </w:rPr>
      </w:pPr>
      <w:r>
        <w:rPr>
          <w:rFonts w:hint="eastAsia" w:ascii="黑体" w:hAnsi="黑体" w:eastAsia="黑体" w:cs="黑体"/>
          <w:b/>
          <w:bCs/>
          <w:color w:val="000000"/>
          <w:sz w:val="72"/>
          <w:szCs w:val="72"/>
        </w:rPr>
        <w:t>操作手册</w:t>
      </w:r>
    </w:p>
    <w:p>
      <w:pPr>
        <w:spacing w:before="120"/>
        <w:ind w:firstLine="1044"/>
        <w:jc w:val="center"/>
        <w:rPr>
          <w:rFonts w:ascii="黑体" w:hAnsi="黑体" w:eastAsia="黑体" w:cs="黑体"/>
          <w:b/>
          <w:bCs/>
          <w:color w:val="000000"/>
          <w:sz w:val="52"/>
          <w:szCs w:val="52"/>
        </w:rPr>
      </w:pPr>
    </w:p>
    <w:bookmarkEnd w:id="0"/>
    <w:p>
      <w:pPr>
        <w:widowControl w:val="0"/>
        <w:spacing w:before="120"/>
        <w:ind w:firstLine="0" w:firstLineChars="0"/>
        <w:jc w:val="both"/>
        <w:rPr>
          <w:rFonts w:ascii="宋体" w:hAnsi="宋体" w:cstheme="minorBidi"/>
          <w:sz w:val="28"/>
          <w:szCs w:val="28"/>
        </w:rPr>
      </w:pPr>
    </w:p>
    <w:p>
      <w:pPr>
        <w:widowControl w:val="0"/>
        <w:spacing w:before="120"/>
        <w:ind w:firstLine="0" w:firstLineChars="0"/>
        <w:jc w:val="both"/>
        <w:rPr>
          <w:rFonts w:ascii="宋体" w:hAnsi="宋体" w:cstheme="minorBidi"/>
          <w:sz w:val="28"/>
          <w:szCs w:val="28"/>
        </w:rPr>
      </w:pPr>
    </w:p>
    <w:p>
      <w:pPr>
        <w:widowControl w:val="0"/>
        <w:spacing w:before="120"/>
        <w:ind w:firstLine="0" w:firstLineChars="0"/>
        <w:jc w:val="both"/>
        <w:rPr>
          <w:rFonts w:ascii="宋体" w:hAnsi="宋体" w:cstheme="minorBidi"/>
          <w:sz w:val="28"/>
          <w:szCs w:val="28"/>
        </w:rPr>
      </w:pPr>
    </w:p>
    <w:p>
      <w:pPr>
        <w:widowControl w:val="0"/>
        <w:spacing w:before="120"/>
        <w:ind w:firstLine="0" w:firstLineChars="0"/>
        <w:jc w:val="both"/>
        <w:rPr>
          <w:rFonts w:ascii="宋体" w:hAnsi="宋体" w:cstheme="minorBidi"/>
          <w:sz w:val="28"/>
          <w:szCs w:val="28"/>
        </w:rPr>
      </w:pPr>
    </w:p>
    <w:p>
      <w:pPr>
        <w:spacing w:before="120"/>
        <w:ind w:firstLine="640"/>
        <w:jc w:val="center"/>
        <w:rPr>
          <w:rFonts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易联众信息技术股份有限公司</w:t>
      </w:r>
    </w:p>
    <w:p>
      <w:pPr>
        <w:pStyle w:val="2"/>
        <w:spacing w:before="120"/>
      </w:pPr>
      <w:r>
        <w:rPr>
          <w:rFonts w:hint="eastAsia"/>
        </w:rPr>
        <w:t>系统简介</w:t>
      </w:r>
    </w:p>
    <w:p>
      <w:pPr>
        <w:spacing w:before="120"/>
        <w:ind w:firstLine="420"/>
      </w:pPr>
      <w:r>
        <w:rPr>
          <w:rFonts w:hint="eastAsia"/>
        </w:rPr>
        <w:t>在毕业生离校之际，“北京高校毕业生就业创业服务平台”正式上线，实现毕业生就业创业服务“一码通办”、“打包办理”。</w:t>
      </w:r>
    </w:p>
    <w:p>
      <w:pPr>
        <w:pStyle w:val="2"/>
        <w:spacing w:before="120" w:after="120"/>
        <w:rPr>
          <w:rFonts w:hint="eastAsia"/>
        </w:rPr>
      </w:pPr>
      <w:r>
        <w:rPr>
          <w:rFonts w:hint="eastAsia"/>
        </w:rPr>
        <w:t>首页</w:t>
      </w:r>
    </w:p>
    <w:p>
      <w:pPr>
        <w:spacing w:before="120"/>
        <w:ind w:firstLine="420"/>
      </w:pPr>
      <w:r>
        <w:rPr>
          <w:rFonts w:hint="eastAsia"/>
        </w:rPr>
        <w:t>输入系统网址</w:t>
      </w:r>
      <w:r>
        <w:fldChar w:fldCharType="begin"/>
      </w:r>
      <w:r>
        <w:instrText xml:space="preserve"> HYPERLINK "http://fuwu.rsj.beijing.gov.cn/bjdkhy/bysjycy/" </w:instrText>
      </w:r>
      <w:r>
        <w:fldChar w:fldCharType="separate"/>
      </w:r>
      <w:r>
        <w:rPr>
          <w:rStyle w:val="29"/>
        </w:rPr>
        <w:t>http://fuwu.rsj.beijing.gov.cn/bjdkhy/bysjycy/</w:t>
      </w:r>
      <w:r>
        <w:rPr>
          <w:rStyle w:val="30"/>
        </w:rPr>
        <w:fldChar w:fldCharType="end"/>
      </w:r>
      <w:r>
        <w:rPr>
          <w:rFonts w:hint="eastAsia"/>
        </w:rPr>
        <w:t>，可看到系统首页界面如下所示。</w:t>
      </w:r>
    </w:p>
    <w:p>
      <w:pPr>
        <w:spacing w:before="120"/>
        <w:ind w:firstLine="420"/>
      </w:pPr>
      <w:r>
        <w:rPr>
          <w:rFonts w:hint="eastAsia"/>
        </w:rPr>
        <w:t>首页主要包含工作搜索、登录注册模块、通知公告、个人求职、实名制登记、招聘活动、就业见习、档案服务、政策服务、就业创业指导、申领补贴、大学生创业板、职业测评等服务内容。</w:t>
      </w:r>
    </w:p>
    <w:p>
      <w:pPr>
        <w:spacing w:before="120"/>
        <w:ind w:firstLine="0" w:firstLineChars="0"/>
      </w:pPr>
      <w:r>
        <w:drawing>
          <wp:inline distT="0" distB="0" distL="114300" distR="114300">
            <wp:extent cx="5270500" cy="1657985"/>
            <wp:effectExtent l="0" t="0" r="6350" b="184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/>
        <w:ind w:firstLine="0" w:firstLineChars="0"/>
      </w:pPr>
      <w:r>
        <w:rPr>
          <w:rFonts w:hint="eastAsia"/>
        </w:rPr>
        <w:t xml:space="preserve">    通办服务主要包含实名制登记、就业见习、档案服务、申领补贴、招聘管理、毕业生码点击就可以直接进去子页面。</w:t>
      </w:r>
    </w:p>
    <w:p>
      <w:pPr>
        <w:spacing w:before="120"/>
        <w:ind w:firstLine="0" w:firstLineChars="0"/>
      </w:pPr>
      <w:r>
        <w:drawing>
          <wp:inline distT="0" distB="0" distL="114300" distR="114300">
            <wp:extent cx="5277485" cy="2134235"/>
            <wp:effectExtent l="0" t="0" r="18415" b="184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b="11808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20"/>
        <w:ind w:left="0"/>
      </w:pPr>
      <w:r>
        <w:rPr>
          <w:rFonts w:hint="eastAsia"/>
        </w:rPr>
        <w:t>个人信息注册</w:t>
      </w:r>
    </w:p>
    <w:p>
      <w:pPr>
        <w:spacing w:before="120"/>
        <w:ind w:firstLine="42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1）进入系统首页，点击【个人登录】，跳转至个人登录界面，如下图所示。</w:t>
      </w:r>
    </w:p>
    <w:p>
      <w:pPr>
        <w:spacing w:before="120"/>
        <w:ind w:firstLine="0" w:firstLineChars="0"/>
      </w:pPr>
      <w:r>
        <w:drawing>
          <wp:inline distT="0" distB="0" distL="0" distR="0">
            <wp:extent cx="5278120" cy="238506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/>
        <w:ind w:firstLine="42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2）点击【立即注册】按钮，跳转至个人注册信息界面，如下图所示录入注册信息，点击【注册】按钮，完成注册功能。</w:t>
      </w:r>
    </w:p>
    <w:p>
      <w:pPr>
        <w:spacing w:before="120"/>
        <w:ind w:firstLine="0" w:firstLineChars="0"/>
      </w:pPr>
      <w:r>
        <w:drawing>
          <wp:inline distT="0" distB="0" distL="0" distR="0">
            <wp:extent cx="5278120" cy="265493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20"/>
        <w:ind w:left="0"/>
      </w:pPr>
      <w:r>
        <w:rPr>
          <w:rFonts w:hint="eastAsia"/>
        </w:rPr>
        <w:t>个人信息登录</w:t>
      </w:r>
    </w:p>
    <w:p>
      <w:pPr>
        <w:numPr>
          <w:ilvl w:val="0"/>
          <w:numId w:val="3"/>
        </w:numPr>
        <w:spacing w:before="120"/>
        <w:ind w:firstLine="42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进入系统登录界面，如下图所示。登录可选择账号登录、短信登录两种方式。</w:t>
      </w:r>
    </w:p>
    <w:p>
      <w:pPr>
        <w:spacing w:before="120"/>
        <w:ind w:firstLine="0" w:firstLineChars="0"/>
      </w:pPr>
      <w:r>
        <w:drawing>
          <wp:inline distT="0" distB="0" distL="0" distR="0">
            <wp:extent cx="5278120" cy="249682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shd w:val="clear" w:color="auto" w:fill="FFFFFF"/>
        <w:spacing w:before="0" w:beforeAutospacing="0" w:after="0" w:afterAutospacing="0" w:line="555" w:lineRule="atLeast"/>
        <w:ind w:firstLine="645"/>
        <w:textAlignment w:val="baseline"/>
        <w:rPr>
          <w:rFonts w:hint="eastAsia"/>
          <w:color w:val="333333"/>
          <w:sz w:val="24"/>
          <w:szCs w:val="24"/>
        </w:rPr>
      </w:pPr>
      <w:r>
        <w:rPr>
          <w:rFonts w:hint="eastAsia"/>
          <w:color w:val="333333"/>
          <w:sz w:val="24"/>
          <w:szCs w:val="24"/>
        </w:rPr>
        <w:t>完成注册认证后，可使用账号和密码登录平台，进行完善信息和相关功能操作，在平台首页的“通办服务”栏目中点击毕业生“京尤码”，即可获得。</w:t>
      </w:r>
    </w:p>
    <w:p>
      <w:pPr>
        <w:pStyle w:val="23"/>
        <w:shd w:val="clear" w:color="auto" w:fill="FFFFFF"/>
        <w:spacing w:before="0" w:beforeAutospacing="0" w:after="0" w:afterAutospacing="0" w:line="555" w:lineRule="atLeast"/>
        <w:ind w:firstLine="645"/>
        <w:textAlignment w:val="baseline"/>
        <w:rPr>
          <w:rFonts w:hint="eastAsia"/>
          <w:color w:val="333333"/>
          <w:sz w:val="24"/>
          <w:szCs w:val="24"/>
        </w:rPr>
      </w:pPr>
      <w:r>
        <w:drawing>
          <wp:inline distT="0" distB="0" distL="114300" distR="114300">
            <wp:extent cx="5274310" cy="1217295"/>
            <wp:effectExtent l="0" t="0" r="2540" b="19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20"/>
        <w:ind w:firstLine="0" w:firstLineChars="0"/>
      </w:pPr>
    </w:p>
    <w:p>
      <w:pPr>
        <w:pStyle w:val="3"/>
        <w:spacing w:before="120"/>
        <w:ind w:left="0"/>
      </w:pPr>
      <w:r>
        <w:rPr>
          <w:rFonts w:hint="eastAsia"/>
        </w:rPr>
        <w:t>会员中心</w:t>
      </w:r>
    </w:p>
    <w:p>
      <w:pPr>
        <w:pStyle w:val="4"/>
        <w:numPr>
          <w:ilvl w:val="2"/>
          <w:numId w:val="0"/>
        </w:numPr>
        <w:spacing w:before="120"/>
      </w:pPr>
      <w:r>
        <w:rPr>
          <w:rFonts w:hint="eastAsia"/>
        </w:rPr>
        <w:t>2.2.1首页</w:t>
      </w:r>
    </w:p>
    <w:p>
      <w:pPr>
        <w:spacing w:before="120"/>
        <w:ind w:firstLine="420"/>
      </w:pPr>
      <w:r>
        <w:rPr>
          <w:rFonts w:hint="eastAsia"/>
        </w:rPr>
        <w:t>首页界面入下图1所示。主要包含个人基本信息、通知信息，点击通知信息可看到面试邀请。点击【立即查看】按钮，可跳转至找工作界面，如下图2所示。</w:t>
      </w:r>
    </w:p>
    <w:p>
      <w:pPr>
        <w:spacing w:before="120"/>
        <w:ind w:firstLine="0" w:firstLineChars="0"/>
      </w:pPr>
      <w:r>
        <w:rPr>
          <w:rFonts w:hint="eastAsia"/>
        </w:rPr>
        <w:drawing>
          <wp:inline distT="0" distB="0" distL="114300" distR="114300">
            <wp:extent cx="5266690" cy="2213610"/>
            <wp:effectExtent l="0" t="0" r="10160" b="1524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/>
        <w:ind w:firstLine="0" w:firstLineChars="0"/>
        <w:jc w:val="center"/>
      </w:pPr>
      <w:r>
        <w:rPr>
          <w:rFonts w:hint="eastAsia"/>
        </w:rPr>
        <w:t>图1</w:t>
      </w:r>
    </w:p>
    <w:p>
      <w:pPr>
        <w:spacing w:before="120"/>
        <w:ind w:firstLine="0" w:firstLineChars="0"/>
      </w:pPr>
    </w:p>
    <w:p>
      <w:pPr>
        <w:pStyle w:val="4"/>
        <w:numPr>
          <w:ilvl w:val="2"/>
          <w:numId w:val="0"/>
        </w:numPr>
      </w:pPr>
      <w:r>
        <w:rPr>
          <w:rFonts w:hint="eastAsia"/>
        </w:rPr>
        <w:t>2.2.3简历管理</w:t>
      </w:r>
    </w:p>
    <w:p>
      <w:pPr>
        <w:spacing w:before="120"/>
        <w:ind w:firstLine="420"/>
      </w:pPr>
      <w:r>
        <w:rPr>
          <w:rFonts w:hint="eastAsia"/>
        </w:rPr>
        <w:t>简历管理分为个人信息管理、简历管理两个模块，如下图所示。</w:t>
      </w:r>
    </w:p>
    <w:p>
      <w:pPr>
        <w:spacing w:before="120"/>
        <w:ind w:firstLine="420"/>
      </w:pPr>
      <w:r>
        <w:rPr>
          <w:rFonts w:hint="eastAsia"/>
        </w:rPr>
        <w:drawing>
          <wp:inline distT="0" distB="0" distL="114300" distR="114300">
            <wp:extent cx="5271770" cy="2210435"/>
            <wp:effectExtent l="0" t="0" r="5080" b="1841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0"/>
        <w:ind w:firstLine="0" w:firstLineChars="0"/>
      </w:pPr>
      <w:r>
        <w:rPr>
          <w:rFonts w:hint="eastAsia"/>
        </w:rPr>
        <w:drawing>
          <wp:inline distT="0" distB="0" distL="114300" distR="114300">
            <wp:extent cx="5266055" cy="2400300"/>
            <wp:effectExtent l="0" t="0" r="10795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5"/>
        <w:numPr>
          <w:ilvl w:val="0"/>
          <w:numId w:val="4"/>
        </w:numPr>
        <w:spacing w:before="120"/>
        <w:ind w:firstLineChars="0"/>
      </w:pPr>
      <w:r>
        <w:rPr>
          <w:rFonts w:hint="eastAsia"/>
        </w:rPr>
        <w:t>个人信息管理：主要包含基本信息维护、求职意向维护、教育经历维护等关于个人信息的维护。</w:t>
      </w:r>
    </w:p>
    <w:p>
      <w:pPr>
        <w:pStyle w:val="35"/>
        <w:numPr>
          <w:ilvl w:val="0"/>
          <w:numId w:val="4"/>
        </w:numPr>
        <w:spacing w:before="120"/>
        <w:ind w:firstLineChars="0"/>
      </w:pPr>
      <w:r>
        <w:rPr>
          <w:rFonts w:hint="eastAsia"/>
        </w:rPr>
        <w:t>简历管理：主要包含修改简历状态、修改简历内容、简历预览。</w:t>
      </w:r>
    </w:p>
    <w:p>
      <w:pPr>
        <w:pStyle w:val="4"/>
        <w:numPr>
          <w:ilvl w:val="2"/>
          <w:numId w:val="0"/>
        </w:numPr>
      </w:pPr>
      <w:r>
        <w:rPr>
          <w:rFonts w:hint="eastAsia"/>
        </w:rPr>
        <w:t>2.2.4应聘管理</w:t>
      </w:r>
    </w:p>
    <w:p>
      <w:pPr>
        <w:spacing w:before="120"/>
        <w:ind w:left="420" w:firstLine="0" w:firstLineChars="0"/>
      </w:pPr>
      <w:r>
        <w:rPr>
          <w:rFonts w:hint="eastAsia"/>
        </w:rPr>
        <w:t>应聘管理分应聘历史、收藏的岗位、面试邀请、岗位推荐四个功能模块如下图所示。</w:t>
      </w:r>
    </w:p>
    <w:p>
      <w:pPr>
        <w:spacing w:before="120"/>
        <w:ind w:firstLineChars="0"/>
      </w:pPr>
      <w:r>
        <w:rPr>
          <w:rFonts w:hint="eastAsia"/>
        </w:rPr>
        <w:drawing>
          <wp:inline distT="0" distB="0" distL="114300" distR="114300">
            <wp:extent cx="5260340" cy="2265680"/>
            <wp:effectExtent l="0" t="0" r="16510" b="127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5"/>
        <w:numPr>
          <w:ilvl w:val="0"/>
          <w:numId w:val="4"/>
        </w:numPr>
        <w:spacing w:before="120"/>
        <w:ind w:firstLineChars="0"/>
      </w:pPr>
      <w:r>
        <w:rPr>
          <w:rFonts w:hint="eastAsia"/>
        </w:rPr>
        <w:t>应聘历史：主要包含应聘职位历史信息的查看。</w:t>
      </w:r>
    </w:p>
    <w:p>
      <w:pPr>
        <w:pStyle w:val="35"/>
        <w:numPr>
          <w:ilvl w:val="0"/>
          <w:numId w:val="4"/>
        </w:numPr>
        <w:spacing w:before="120"/>
        <w:ind w:firstLineChars="0"/>
      </w:pPr>
      <w:r>
        <w:rPr>
          <w:rFonts w:hint="eastAsia"/>
        </w:rPr>
        <w:t>收藏的岗位：主要包含自己收藏的岗位信息，可在自己收藏的岗位下进行简历投递。</w:t>
      </w:r>
    </w:p>
    <w:p>
      <w:pPr>
        <w:pStyle w:val="35"/>
        <w:numPr>
          <w:ilvl w:val="0"/>
          <w:numId w:val="4"/>
        </w:numPr>
        <w:spacing w:before="120"/>
        <w:ind w:firstLineChars="0"/>
      </w:pPr>
      <w:r>
        <w:rPr>
          <w:rFonts w:hint="eastAsia"/>
        </w:rPr>
        <w:t>面试邀请：主要包含自己收到的面试邀请，可选择记录查看详细信息。</w:t>
      </w:r>
    </w:p>
    <w:p>
      <w:pPr>
        <w:pStyle w:val="35"/>
        <w:numPr>
          <w:ilvl w:val="0"/>
          <w:numId w:val="4"/>
        </w:numPr>
        <w:spacing w:before="120"/>
        <w:ind w:firstLineChars="0"/>
      </w:pPr>
      <w:r>
        <w:rPr>
          <w:rFonts w:hint="eastAsia"/>
        </w:rPr>
        <w:t>找工作：此功能模块主要用于简历的投递</w:t>
      </w:r>
    </w:p>
    <w:p>
      <w:pPr>
        <w:spacing w:before="120"/>
        <w:ind w:firstLine="0" w:firstLineChars="0"/>
      </w:pPr>
    </w:p>
    <w:sectPr>
      <w:headerReference r:id="rId4" w:type="first"/>
      <w:footerReference r:id="rId7" w:type="first"/>
      <w:footerReference r:id="rId5" w:type="default"/>
      <w:headerReference r:id="rId3" w:type="even"/>
      <w:footerReference r:id="rId6" w:type="even"/>
      <w:pgSz w:w="11906" w:h="16838"/>
      <w:pgMar w:top="1440" w:right="1797" w:bottom="1440" w:left="1797" w:header="850" w:footer="1134" w:gutter="0"/>
      <w:cols w:space="425" w:num="1"/>
      <w:docGrid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613595"/>
    </w:sdtPr>
    <w:sdtContent>
      <w:p>
        <w:pPr>
          <w:pStyle w:val="18"/>
          <w:spacing w:before="120"/>
          <w:ind w:firstLine="36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  <w:p>
    <w:pPr>
      <w:pStyle w:val="18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spacing w:before="120" w:after="120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95CF1"/>
    <w:multiLevelType w:val="multilevel"/>
    <w:tmpl w:val="14E95CF1"/>
    <w:lvl w:ilvl="0" w:tentative="0">
      <w:start w:val="1"/>
      <w:numFmt w:val="bullet"/>
      <w:lvlText w:val="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">
    <w:nsid w:val="712A2BAB"/>
    <w:multiLevelType w:val="multilevel"/>
    <w:tmpl w:val="712A2BAB"/>
    <w:lvl w:ilvl="0" w:tentative="0">
      <w:start w:val="1"/>
      <w:numFmt w:val="decimal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2">
    <w:nsid w:val="79972CF6"/>
    <w:multiLevelType w:val="singleLevel"/>
    <w:tmpl w:val="79972CF6"/>
    <w:lvl w:ilvl="0" w:tentative="0">
      <w:start w:val="1"/>
      <w:numFmt w:val="decimal"/>
      <w:suff w:val="nothing"/>
      <w:lvlText w:val="%1）"/>
      <w:lvlJc w:val="left"/>
    </w:lvl>
  </w:abstractNum>
  <w:abstractNum w:abstractNumId="3">
    <w:nsid w:val="7B745D6E"/>
    <w:multiLevelType w:val="multilevel"/>
    <w:tmpl w:val="7B745D6E"/>
    <w:lvl w:ilvl="0" w:tentative="0">
      <w:start w:val="1"/>
      <w:numFmt w:val="decimal"/>
      <w:pStyle w:val="2"/>
      <w:lvlText w:val="%1"/>
      <w:lvlJc w:val="left"/>
      <w:pPr>
        <w:ind w:left="0" w:firstLine="0"/>
      </w:pPr>
      <w:rPr>
        <w:rFonts w:hint="eastAsia"/>
        <w:sz w:val="36"/>
        <w:szCs w:val="36"/>
      </w:rPr>
    </w:lvl>
    <w:lvl w:ilvl="1" w:tentative="0">
      <w:start w:val="1"/>
      <w:numFmt w:val="decimal"/>
      <w:pStyle w:val="3"/>
      <w:isLgl/>
      <w:lvlText w:val="%1.%2"/>
      <w:lvlJc w:val="left"/>
      <w:pPr>
        <w:ind w:left="3119" w:firstLine="0"/>
      </w:pPr>
      <w:rPr>
        <w:rFonts w:hint="eastAsia"/>
      </w:rPr>
    </w:lvl>
    <w:lvl w:ilvl="2" w:tentative="0">
      <w:start w:val="1"/>
      <w:numFmt w:val="decimal"/>
      <w:pStyle w:val="4"/>
      <w:isLgl/>
      <w:lvlText w:val="%1.%2.%3"/>
      <w:lvlJc w:val="left"/>
      <w:pPr>
        <w:ind w:left="2552" w:firstLine="0"/>
      </w:pPr>
      <w:rPr>
        <w:rFonts w:hint="eastAsia" w:ascii="黑体" w:hAnsi="黑体" w:eastAsia="黑体"/>
        <w:b/>
        <w:i w:val="0"/>
        <w:color w:val="auto"/>
        <w:sz w:val="32"/>
      </w:rPr>
    </w:lvl>
    <w:lvl w:ilvl="3" w:tentative="0">
      <w:start w:val="1"/>
      <w:numFmt w:val="decimal"/>
      <w:pStyle w:val="5"/>
      <w:lvlText w:val="%1.%2.%3.%4"/>
      <w:lvlJc w:val="left"/>
      <w:pPr>
        <w:ind w:left="0" w:firstLine="0"/>
      </w:pPr>
      <w:rPr>
        <w:rFonts w:hint="eastAsia" w:ascii="黑体" w:hAnsi="黑体" w:eastAsia="黑体"/>
        <w:b/>
        <w:i w:val="0"/>
        <w:color w:val="auto"/>
        <w:sz w:val="28"/>
      </w:rPr>
    </w:lvl>
    <w:lvl w:ilvl="4" w:tentative="0">
      <w:start w:val="1"/>
      <w:numFmt w:val="decimal"/>
      <w:pStyle w:val="6"/>
      <w:lvlText w:val="%1.%2.%3.%4.%5"/>
      <w:lvlJc w:val="left"/>
      <w:pPr>
        <w:ind w:left="852" w:firstLine="0"/>
      </w:pPr>
      <w:rPr>
        <w:rFonts w:hint="eastAsia" w:ascii="黑体" w:hAnsi="黑体" w:eastAsia="黑体"/>
        <w:sz w:val="24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  <w:b/>
        <w:i w:val="0"/>
        <w:color w:val="auto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57B"/>
    <w:rsid w:val="00001180"/>
    <w:rsid w:val="00001A4A"/>
    <w:rsid w:val="00001FDA"/>
    <w:rsid w:val="000039C8"/>
    <w:rsid w:val="00020823"/>
    <w:rsid w:val="0002384D"/>
    <w:rsid w:val="00026076"/>
    <w:rsid w:val="00026B45"/>
    <w:rsid w:val="00027C51"/>
    <w:rsid w:val="00030DAC"/>
    <w:rsid w:val="00031DFB"/>
    <w:rsid w:val="00033AA7"/>
    <w:rsid w:val="00035B52"/>
    <w:rsid w:val="000368B1"/>
    <w:rsid w:val="00036C81"/>
    <w:rsid w:val="00040F3B"/>
    <w:rsid w:val="000432C2"/>
    <w:rsid w:val="00045FD8"/>
    <w:rsid w:val="000461A6"/>
    <w:rsid w:val="000462C5"/>
    <w:rsid w:val="00047B44"/>
    <w:rsid w:val="000510FC"/>
    <w:rsid w:val="00052C81"/>
    <w:rsid w:val="00054E64"/>
    <w:rsid w:val="000563E7"/>
    <w:rsid w:val="00056AB4"/>
    <w:rsid w:val="00057AE5"/>
    <w:rsid w:val="00064851"/>
    <w:rsid w:val="00065193"/>
    <w:rsid w:val="00070502"/>
    <w:rsid w:val="00071317"/>
    <w:rsid w:val="0007379C"/>
    <w:rsid w:val="00074898"/>
    <w:rsid w:val="000768F6"/>
    <w:rsid w:val="00076CD0"/>
    <w:rsid w:val="00076E33"/>
    <w:rsid w:val="000771FE"/>
    <w:rsid w:val="00077EB6"/>
    <w:rsid w:val="000841FC"/>
    <w:rsid w:val="00084DF3"/>
    <w:rsid w:val="00087125"/>
    <w:rsid w:val="00090474"/>
    <w:rsid w:val="0009466D"/>
    <w:rsid w:val="000958E2"/>
    <w:rsid w:val="000A11A1"/>
    <w:rsid w:val="000A5FCE"/>
    <w:rsid w:val="000A6CF7"/>
    <w:rsid w:val="000A7BDF"/>
    <w:rsid w:val="000B0307"/>
    <w:rsid w:val="000B311B"/>
    <w:rsid w:val="000B4807"/>
    <w:rsid w:val="000C1C80"/>
    <w:rsid w:val="000C1F09"/>
    <w:rsid w:val="000C3BF7"/>
    <w:rsid w:val="000D14EE"/>
    <w:rsid w:val="000D2E06"/>
    <w:rsid w:val="000D30E7"/>
    <w:rsid w:val="000D3272"/>
    <w:rsid w:val="000D5123"/>
    <w:rsid w:val="000D7C9F"/>
    <w:rsid w:val="000D7D1A"/>
    <w:rsid w:val="000E0542"/>
    <w:rsid w:val="000E1B37"/>
    <w:rsid w:val="000E3CE3"/>
    <w:rsid w:val="000E3E6B"/>
    <w:rsid w:val="000E4BEA"/>
    <w:rsid w:val="000E516D"/>
    <w:rsid w:val="000E7A2B"/>
    <w:rsid w:val="000E7AEE"/>
    <w:rsid w:val="000F1819"/>
    <w:rsid w:val="000F4FAF"/>
    <w:rsid w:val="000F6896"/>
    <w:rsid w:val="0010254C"/>
    <w:rsid w:val="001039E8"/>
    <w:rsid w:val="001049AF"/>
    <w:rsid w:val="00104D11"/>
    <w:rsid w:val="00105791"/>
    <w:rsid w:val="00107195"/>
    <w:rsid w:val="001101C0"/>
    <w:rsid w:val="001105FA"/>
    <w:rsid w:val="001128A3"/>
    <w:rsid w:val="00112F06"/>
    <w:rsid w:val="00113C02"/>
    <w:rsid w:val="00114FDE"/>
    <w:rsid w:val="001154B2"/>
    <w:rsid w:val="001211AD"/>
    <w:rsid w:val="001231AB"/>
    <w:rsid w:val="00126909"/>
    <w:rsid w:val="00127BB5"/>
    <w:rsid w:val="00134AF5"/>
    <w:rsid w:val="00142A24"/>
    <w:rsid w:val="001446D4"/>
    <w:rsid w:val="00144C0D"/>
    <w:rsid w:val="001537FC"/>
    <w:rsid w:val="00154356"/>
    <w:rsid w:val="00154A37"/>
    <w:rsid w:val="00157AF7"/>
    <w:rsid w:val="00163A9F"/>
    <w:rsid w:val="00164400"/>
    <w:rsid w:val="00165C65"/>
    <w:rsid w:val="00165F73"/>
    <w:rsid w:val="00173680"/>
    <w:rsid w:val="0017490F"/>
    <w:rsid w:val="00174C20"/>
    <w:rsid w:val="001750F4"/>
    <w:rsid w:val="00175798"/>
    <w:rsid w:val="00176CE5"/>
    <w:rsid w:val="00183A38"/>
    <w:rsid w:val="001852EB"/>
    <w:rsid w:val="001912E7"/>
    <w:rsid w:val="001A006A"/>
    <w:rsid w:val="001A1A7B"/>
    <w:rsid w:val="001B15D8"/>
    <w:rsid w:val="001B3025"/>
    <w:rsid w:val="001B3D31"/>
    <w:rsid w:val="001B5C28"/>
    <w:rsid w:val="001C0FC8"/>
    <w:rsid w:val="001C47FC"/>
    <w:rsid w:val="001C57FA"/>
    <w:rsid w:val="001D048A"/>
    <w:rsid w:val="001D049D"/>
    <w:rsid w:val="001D3080"/>
    <w:rsid w:val="001D3109"/>
    <w:rsid w:val="001D4B25"/>
    <w:rsid w:val="001D7B6B"/>
    <w:rsid w:val="001E0D31"/>
    <w:rsid w:val="001E5EEF"/>
    <w:rsid w:val="001E6805"/>
    <w:rsid w:val="001E7615"/>
    <w:rsid w:val="001F457E"/>
    <w:rsid w:val="001F60C3"/>
    <w:rsid w:val="001F69A5"/>
    <w:rsid w:val="00202278"/>
    <w:rsid w:val="00202A06"/>
    <w:rsid w:val="0020392A"/>
    <w:rsid w:val="002050F8"/>
    <w:rsid w:val="002060C4"/>
    <w:rsid w:val="00210B1D"/>
    <w:rsid w:val="00211D30"/>
    <w:rsid w:val="002323CE"/>
    <w:rsid w:val="002442C3"/>
    <w:rsid w:val="002515CB"/>
    <w:rsid w:val="00255AA0"/>
    <w:rsid w:val="00257230"/>
    <w:rsid w:val="002610C5"/>
    <w:rsid w:val="00263271"/>
    <w:rsid w:val="002654B8"/>
    <w:rsid w:val="00266686"/>
    <w:rsid w:val="002666D3"/>
    <w:rsid w:val="002666E3"/>
    <w:rsid w:val="00270416"/>
    <w:rsid w:val="00271320"/>
    <w:rsid w:val="00272558"/>
    <w:rsid w:val="00272D25"/>
    <w:rsid w:val="00276352"/>
    <w:rsid w:val="002768F1"/>
    <w:rsid w:val="00277529"/>
    <w:rsid w:val="002779BF"/>
    <w:rsid w:val="00277DAE"/>
    <w:rsid w:val="0028151D"/>
    <w:rsid w:val="002846AC"/>
    <w:rsid w:val="002851F2"/>
    <w:rsid w:val="0029261E"/>
    <w:rsid w:val="00292F71"/>
    <w:rsid w:val="00294DE6"/>
    <w:rsid w:val="0029728A"/>
    <w:rsid w:val="002A026C"/>
    <w:rsid w:val="002A18ED"/>
    <w:rsid w:val="002A6DD3"/>
    <w:rsid w:val="002B3E23"/>
    <w:rsid w:val="002B66F4"/>
    <w:rsid w:val="002C42D9"/>
    <w:rsid w:val="002C4EF2"/>
    <w:rsid w:val="002C58C1"/>
    <w:rsid w:val="002C7A47"/>
    <w:rsid w:val="002D1498"/>
    <w:rsid w:val="002D2BD4"/>
    <w:rsid w:val="002D34FC"/>
    <w:rsid w:val="002D3CF1"/>
    <w:rsid w:val="002D63AA"/>
    <w:rsid w:val="002D7607"/>
    <w:rsid w:val="002E0F07"/>
    <w:rsid w:val="002E312F"/>
    <w:rsid w:val="002E3D99"/>
    <w:rsid w:val="002E42FA"/>
    <w:rsid w:val="002E5752"/>
    <w:rsid w:val="002E7761"/>
    <w:rsid w:val="002E7FA9"/>
    <w:rsid w:val="002F0F90"/>
    <w:rsid w:val="002F12F2"/>
    <w:rsid w:val="002F40E8"/>
    <w:rsid w:val="002F4D6B"/>
    <w:rsid w:val="002F4E8D"/>
    <w:rsid w:val="002F6087"/>
    <w:rsid w:val="002F60AD"/>
    <w:rsid w:val="002F76D3"/>
    <w:rsid w:val="00301216"/>
    <w:rsid w:val="00303DB7"/>
    <w:rsid w:val="00307333"/>
    <w:rsid w:val="0030746F"/>
    <w:rsid w:val="00310108"/>
    <w:rsid w:val="003109A3"/>
    <w:rsid w:val="003113D4"/>
    <w:rsid w:val="00312964"/>
    <w:rsid w:val="003151B2"/>
    <w:rsid w:val="00315470"/>
    <w:rsid w:val="003172D0"/>
    <w:rsid w:val="003221C1"/>
    <w:rsid w:val="0032335A"/>
    <w:rsid w:val="00325BC3"/>
    <w:rsid w:val="0032674A"/>
    <w:rsid w:val="003274E2"/>
    <w:rsid w:val="00327C75"/>
    <w:rsid w:val="00332206"/>
    <w:rsid w:val="00333984"/>
    <w:rsid w:val="00333D63"/>
    <w:rsid w:val="0033590E"/>
    <w:rsid w:val="00336712"/>
    <w:rsid w:val="003437CF"/>
    <w:rsid w:val="0034387F"/>
    <w:rsid w:val="00343D11"/>
    <w:rsid w:val="00343FBF"/>
    <w:rsid w:val="00344289"/>
    <w:rsid w:val="003449F6"/>
    <w:rsid w:val="00344A52"/>
    <w:rsid w:val="0035063B"/>
    <w:rsid w:val="0035083F"/>
    <w:rsid w:val="00350C35"/>
    <w:rsid w:val="0035420B"/>
    <w:rsid w:val="0035613B"/>
    <w:rsid w:val="00356245"/>
    <w:rsid w:val="0035796A"/>
    <w:rsid w:val="0036062D"/>
    <w:rsid w:val="00363DEE"/>
    <w:rsid w:val="00365245"/>
    <w:rsid w:val="00365BB2"/>
    <w:rsid w:val="003671EA"/>
    <w:rsid w:val="00367997"/>
    <w:rsid w:val="003763F2"/>
    <w:rsid w:val="0038144B"/>
    <w:rsid w:val="003836EB"/>
    <w:rsid w:val="00386C5C"/>
    <w:rsid w:val="003924D3"/>
    <w:rsid w:val="003A2B1B"/>
    <w:rsid w:val="003A43A7"/>
    <w:rsid w:val="003A78C6"/>
    <w:rsid w:val="003B063B"/>
    <w:rsid w:val="003B111A"/>
    <w:rsid w:val="003B141E"/>
    <w:rsid w:val="003B20FF"/>
    <w:rsid w:val="003B35C2"/>
    <w:rsid w:val="003B4305"/>
    <w:rsid w:val="003B4D40"/>
    <w:rsid w:val="003C1B22"/>
    <w:rsid w:val="003C2D77"/>
    <w:rsid w:val="003C33B9"/>
    <w:rsid w:val="003C4534"/>
    <w:rsid w:val="003C5072"/>
    <w:rsid w:val="003C608B"/>
    <w:rsid w:val="003C627E"/>
    <w:rsid w:val="003D2A60"/>
    <w:rsid w:val="003D4708"/>
    <w:rsid w:val="003D530E"/>
    <w:rsid w:val="003E0F33"/>
    <w:rsid w:val="003E3147"/>
    <w:rsid w:val="003E319D"/>
    <w:rsid w:val="003E54DE"/>
    <w:rsid w:val="003E6AD7"/>
    <w:rsid w:val="003F2F33"/>
    <w:rsid w:val="003F553C"/>
    <w:rsid w:val="003F64C9"/>
    <w:rsid w:val="003F6CD6"/>
    <w:rsid w:val="003F7E10"/>
    <w:rsid w:val="00400EA1"/>
    <w:rsid w:val="00401AF2"/>
    <w:rsid w:val="00406893"/>
    <w:rsid w:val="00407067"/>
    <w:rsid w:val="00407392"/>
    <w:rsid w:val="004109BC"/>
    <w:rsid w:val="00416DF3"/>
    <w:rsid w:val="00417861"/>
    <w:rsid w:val="00420F2D"/>
    <w:rsid w:val="00425B45"/>
    <w:rsid w:val="0042684C"/>
    <w:rsid w:val="00430075"/>
    <w:rsid w:val="00436631"/>
    <w:rsid w:val="0043663A"/>
    <w:rsid w:val="004369F1"/>
    <w:rsid w:val="00437284"/>
    <w:rsid w:val="00442A03"/>
    <w:rsid w:val="00442D8B"/>
    <w:rsid w:val="004436FA"/>
    <w:rsid w:val="004469B3"/>
    <w:rsid w:val="00446D3A"/>
    <w:rsid w:val="004502D2"/>
    <w:rsid w:val="00450943"/>
    <w:rsid w:val="0045186D"/>
    <w:rsid w:val="00451A58"/>
    <w:rsid w:val="00455063"/>
    <w:rsid w:val="00456A66"/>
    <w:rsid w:val="00456DF5"/>
    <w:rsid w:val="004635DB"/>
    <w:rsid w:val="004654F9"/>
    <w:rsid w:val="004727EB"/>
    <w:rsid w:val="0047556D"/>
    <w:rsid w:val="00476C12"/>
    <w:rsid w:val="00477B0F"/>
    <w:rsid w:val="00480C2F"/>
    <w:rsid w:val="004832CF"/>
    <w:rsid w:val="00485E9A"/>
    <w:rsid w:val="00490372"/>
    <w:rsid w:val="00490414"/>
    <w:rsid w:val="004912AC"/>
    <w:rsid w:val="004939AE"/>
    <w:rsid w:val="00494B97"/>
    <w:rsid w:val="004B1C7A"/>
    <w:rsid w:val="004B2B62"/>
    <w:rsid w:val="004B3961"/>
    <w:rsid w:val="004B3AEF"/>
    <w:rsid w:val="004B4B00"/>
    <w:rsid w:val="004B5794"/>
    <w:rsid w:val="004B602D"/>
    <w:rsid w:val="004B6377"/>
    <w:rsid w:val="004B6934"/>
    <w:rsid w:val="004C21AA"/>
    <w:rsid w:val="004C2C1F"/>
    <w:rsid w:val="004C6043"/>
    <w:rsid w:val="004D6C53"/>
    <w:rsid w:val="004D766E"/>
    <w:rsid w:val="004D7A26"/>
    <w:rsid w:val="004E3255"/>
    <w:rsid w:val="004E6999"/>
    <w:rsid w:val="004E734D"/>
    <w:rsid w:val="004E7A61"/>
    <w:rsid w:val="004F7FAE"/>
    <w:rsid w:val="00500240"/>
    <w:rsid w:val="00500E0F"/>
    <w:rsid w:val="0050235D"/>
    <w:rsid w:val="005025DC"/>
    <w:rsid w:val="00502CC3"/>
    <w:rsid w:val="00503529"/>
    <w:rsid w:val="00503714"/>
    <w:rsid w:val="00505E2C"/>
    <w:rsid w:val="00507776"/>
    <w:rsid w:val="00510C0F"/>
    <w:rsid w:val="005206CC"/>
    <w:rsid w:val="0052184E"/>
    <w:rsid w:val="00522137"/>
    <w:rsid w:val="0052501E"/>
    <w:rsid w:val="005252B9"/>
    <w:rsid w:val="005265B7"/>
    <w:rsid w:val="00532C1E"/>
    <w:rsid w:val="00534BC4"/>
    <w:rsid w:val="005373A4"/>
    <w:rsid w:val="005409B4"/>
    <w:rsid w:val="00541931"/>
    <w:rsid w:val="005435FE"/>
    <w:rsid w:val="00543B7B"/>
    <w:rsid w:val="00546EBF"/>
    <w:rsid w:val="00547BD1"/>
    <w:rsid w:val="00552E91"/>
    <w:rsid w:val="0055399D"/>
    <w:rsid w:val="00553CBF"/>
    <w:rsid w:val="00554807"/>
    <w:rsid w:val="00554B32"/>
    <w:rsid w:val="00560F19"/>
    <w:rsid w:val="0056150E"/>
    <w:rsid w:val="005672B2"/>
    <w:rsid w:val="00570C69"/>
    <w:rsid w:val="00575A48"/>
    <w:rsid w:val="0058014E"/>
    <w:rsid w:val="005804A1"/>
    <w:rsid w:val="0058057E"/>
    <w:rsid w:val="005811F7"/>
    <w:rsid w:val="00581421"/>
    <w:rsid w:val="00583083"/>
    <w:rsid w:val="0058351B"/>
    <w:rsid w:val="00585049"/>
    <w:rsid w:val="00586BAE"/>
    <w:rsid w:val="00586F8E"/>
    <w:rsid w:val="00587A2C"/>
    <w:rsid w:val="00587E08"/>
    <w:rsid w:val="0059325C"/>
    <w:rsid w:val="00596298"/>
    <w:rsid w:val="005965F6"/>
    <w:rsid w:val="005A2A98"/>
    <w:rsid w:val="005A3C0C"/>
    <w:rsid w:val="005A6616"/>
    <w:rsid w:val="005A6FA9"/>
    <w:rsid w:val="005B12B9"/>
    <w:rsid w:val="005B2A6C"/>
    <w:rsid w:val="005B34D3"/>
    <w:rsid w:val="005B464D"/>
    <w:rsid w:val="005B47C5"/>
    <w:rsid w:val="005B69DE"/>
    <w:rsid w:val="005B72E0"/>
    <w:rsid w:val="005C0429"/>
    <w:rsid w:val="005C5CF2"/>
    <w:rsid w:val="005C645C"/>
    <w:rsid w:val="005C7E3F"/>
    <w:rsid w:val="005C7F87"/>
    <w:rsid w:val="005D0CBC"/>
    <w:rsid w:val="005D286E"/>
    <w:rsid w:val="005D2A2D"/>
    <w:rsid w:val="005D378D"/>
    <w:rsid w:val="005D41D3"/>
    <w:rsid w:val="005D5365"/>
    <w:rsid w:val="005D5E6D"/>
    <w:rsid w:val="005D5F05"/>
    <w:rsid w:val="005D6124"/>
    <w:rsid w:val="005E3CDF"/>
    <w:rsid w:val="005E4001"/>
    <w:rsid w:val="005E425D"/>
    <w:rsid w:val="005E7C98"/>
    <w:rsid w:val="005F2E4F"/>
    <w:rsid w:val="005F3DE6"/>
    <w:rsid w:val="005F4225"/>
    <w:rsid w:val="005F5DA5"/>
    <w:rsid w:val="00601901"/>
    <w:rsid w:val="006038D8"/>
    <w:rsid w:val="00605727"/>
    <w:rsid w:val="00606EF1"/>
    <w:rsid w:val="00610834"/>
    <w:rsid w:val="00610D31"/>
    <w:rsid w:val="00610F58"/>
    <w:rsid w:val="00612A7A"/>
    <w:rsid w:val="00613913"/>
    <w:rsid w:val="00613EF2"/>
    <w:rsid w:val="006144D8"/>
    <w:rsid w:val="006147BF"/>
    <w:rsid w:val="00616DE4"/>
    <w:rsid w:val="00622075"/>
    <w:rsid w:val="006234DE"/>
    <w:rsid w:val="0062373C"/>
    <w:rsid w:val="00630D4E"/>
    <w:rsid w:val="00633CB9"/>
    <w:rsid w:val="006346A5"/>
    <w:rsid w:val="00635290"/>
    <w:rsid w:val="00635F78"/>
    <w:rsid w:val="006360C3"/>
    <w:rsid w:val="00640B55"/>
    <w:rsid w:val="00640C84"/>
    <w:rsid w:val="0064297E"/>
    <w:rsid w:val="0065464C"/>
    <w:rsid w:val="00656588"/>
    <w:rsid w:val="00657C30"/>
    <w:rsid w:val="00660942"/>
    <w:rsid w:val="006639EE"/>
    <w:rsid w:val="006658D1"/>
    <w:rsid w:val="0066630D"/>
    <w:rsid w:val="00667335"/>
    <w:rsid w:val="0066749E"/>
    <w:rsid w:val="006679D4"/>
    <w:rsid w:val="00670412"/>
    <w:rsid w:val="006747E5"/>
    <w:rsid w:val="00676C1A"/>
    <w:rsid w:val="00681625"/>
    <w:rsid w:val="00682139"/>
    <w:rsid w:val="00682391"/>
    <w:rsid w:val="006849F1"/>
    <w:rsid w:val="00684B9A"/>
    <w:rsid w:val="00687DD2"/>
    <w:rsid w:val="006919A6"/>
    <w:rsid w:val="00693DD5"/>
    <w:rsid w:val="00695D92"/>
    <w:rsid w:val="006972A4"/>
    <w:rsid w:val="00697BA2"/>
    <w:rsid w:val="006A0A08"/>
    <w:rsid w:val="006A52FB"/>
    <w:rsid w:val="006A55AA"/>
    <w:rsid w:val="006A5BE9"/>
    <w:rsid w:val="006A7918"/>
    <w:rsid w:val="006B40F6"/>
    <w:rsid w:val="006B4EAD"/>
    <w:rsid w:val="006B59F1"/>
    <w:rsid w:val="006B7334"/>
    <w:rsid w:val="006C1D5F"/>
    <w:rsid w:val="006D2EAE"/>
    <w:rsid w:val="006D30CF"/>
    <w:rsid w:val="006D4E52"/>
    <w:rsid w:val="006D5014"/>
    <w:rsid w:val="006E0B56"/>
    <w:rsid w:val="006E0E5C"/>
    <w:rsid w:val="006E3128"/>
    <w:rsid w:val="006E337F"/>
    <w:rsid w:val="006E5352"/>
    <w:rsid w:val="006E535D"/>
    <w:rsid w:val="006E57F2"/>
    <w:rsid w:val="006F3109"/>
    <w:rsid w:val="006F3DD2"/>
    <w:rsid w:val="006F76C3"/>
    <w:rsid w:val="00700527"/>
    <w:rsid w:val="00700ABF"/>
    <w:rsid w:val="007012ED"/>
    <w:rsid w:val="0070184E"/>
    <w:rsid w:val="00702971"/>
    <w:rsid w:val="007036C6"/>
    <w:rsid w:val="007058CE"/>
    <w:rsid w:val="00705DF8"/>
    <w:rsid w:val="00707AEA"/>
    <w:rsid w:val="00710B2E"/>
    <w:rsid w:val="007145A1"/>
    <w:rsid w:val="00714A5C"/>
    <w:rsid w:val="007209CA"/>
    <w:rsid w:val="0072323F"/>
    <w:rsid w:val="00724663"/>
    <w:rsid w:val="00724E7E"/>
    <w:rsid w:val="00724F79"/>
    <w:rsid w:val="00730BB2"/>
    <w:rsid w:val="00731CCA"/>
    <w:rsid w:val="00744D31"/>
    <w:rsid w:val="007529E2"/>
    <w:rsid w:val="00752E51"/>
    <w:rsid w:val="007530D5"/>
    <w:rsid w:val="00754D02"/>
    <w:rsid w:val="0075657B"/>
    <w:rsid w:val="00756928"/>
    <w:rsid w:val="007571C8"/>
    <w:rsid w:val="00757546"/>
    <w:rsid w:val="00757FDD"/>
    <w:rsid w:val="0076116A"/>
    <w:rsid w:val="00761D00"/>
    <w:rsid w:val="00766624"/>
    <w:rsid w:val="00766EAC"/>
    <w:rsid w:val="00767D96"/>
    <w:rsid w:val="00767DFD"/>
    <w:rsid w:val="007725B2"/>
    <w:rsid w:val="0077383D"/>
    <w:rsid w:val="007739CA"/>
    <w:rsid w:val="00775006"/>
    <w:rsid w:val="00777B03"/>
    <w:rsid w:val="007904A8"/>
    <w:rsid w:val="00792E05"/>
    <w:rsid w:val="00793E13"/>
    <w:rsid w:val="0079408E"/>
    <w:rsid w:val="00795F93"/>
    <w:rsid w:val="007974F0"/>
    <w:rsid w:val="007A05F6"/>
    <w:rsid w:val="007A18BB"/>
    <w:rsid w:val="007A1AC0"/>
    <w:rsid w:val="007A1E30"/>
    <w:rsid w:val="007B0450"/>
    <w:rsid w:val="007B3332"/>
    <w:rsid w:val="007B3719"/>
    <w:rsid w:val="007B623E"/>
    <w:rsid w:val="007B6729"/>
    <w:rsid w:val="007B7F56"/>
    <w:rsid w:val="007C11FF"/>
    <w:rsid w:val="007C27A6"/>
    <w:rsid w:val="007C62CE"/>
    <w:rsid w:val="007C67A2"/>
    <w:rsid w:val="007C6AED"/>
    <w:rsid w:val="007C79A7"/>
    <w:rsid w:val="007C7EB6"/>
    <w:rsid w:val="007D0B12"/>
    <w:rsid w:val="007D0D8C"/>
    <w:rsid w:val="007D11AF"/>
    <w:rsid w:val="007D2CFD"/>
    <w:rsid w:val="007D3BA0"/>
    <w:rsid w:val="007D5563"/>
    <w:rsid w:val="007D7282"/>
    <w:rsid w:val="007E37F7"/>
    <w:rsid w:val="007E4D0B"/>
    <w:rsid w:val="007E74F6"/>
    <w:rsid w:val="007F1B7F"/>
    <w:rsid w:val="007F2550"/>
    <w:rsid w:val="007F769A"/>
    <w:rsid w:val="00800F29"/>
    <w:rsid w:val="00803964"/>
    <w:rsid w:val="0080587A"/>
    <w:rsid w:val="008142ED"/>
    <w:rsid w:val="00821F3E"/>
    <w:rsid w:val="008228CE"/>
    <w:rsid w:val="00827557"/>
    <w:rsid w:val="008329C1"/>
    <w:rsid w:val="00832D21"/>
    <w:rsid w:val="00834F2F"/>
    <w:rsid w:val="00836CED"/>
    <w:rsid w:val="00841858"/>
    <w:rsid w:val="008420E6"/>
    <w:rsid w:val="00845135"/>
    <w:rsid w:val="008458A1"/>
    <w:rsid w:val="00845CEC"/>
    <w:rsid w:val="008460C2"/>
    <w:rsid w:val="008510C3"/>
    <w:rsid w:val="008553AC"/>
    <w:rsid w:val="0086435F"/>
    <w:rsid w:val="0086527A"/>
    <w:rsid w:val="00865DFB"/>
    <w:rsid w:val="0086787D"/>
    <w:rsid w:val="008700E5"/>
    <w:rsid w:val="00871321"/>
    <w:rsid w:val="00871679"/>
    <w:rsid w:val="00874B11"/>
    <w:rsid w:val="00876623"/>
    <w:rsid w:val="00876F3E"/>
    <w:rsid w:val="0088228A"/>
    <w:rsid w:val="008823B8"/>
    <w:rsid w:val="00884607"/>
    <w:rsid w:val="0088471B"/>
    <w:rsid w:val="00884D75"/>
    <w:rsid w:val="00885C36"/>
    <w:rsid w:val="008903A1"/>
    <w:rsid w:val="00891B03"/>
    <w:rsid w:val="0089383E"/>
    <w:rsid w:val="00894541"/>
    <w:rsid w:val="0089556C"/>
    <w:rsid w:val="008A084C"/>
    <w:rsid w:val="008A0BD9"/>
    <w:rsid w:val="008A0D88"/>
    <w:rsid w:val="008A1CDB"/>
    <w:rsid w:val="008A1FF0"/>
    <w:rsid w:val="008A3F1E"/>
    <w:rsid w:val="008A7555"/>
    <w:rsid w:val="008A7AE3"/>
    <w:rsid w:val="008B2D61"/>
    <w:rsid w:val="008B4365"/>
    <w:rsid w:val="008B469A"/>
    <w:rsid w:val="008B5A23"/>
    <w:rsid w:val="008B7F78"/>
    <w:rsid w:val="008C062C"/>
    <w:rsid w:val="008C26E7"/>
    <w:rsid w:val="008C44E5"/>
    <w:rsid w:val="008C4CD4"/>
    <w:rsid w:val="008C7191"/>
    <w:rsid w:val="008D0CC0"/>
    <w:rsid w:val="008D1307"/>
    <w:rsid w:val="008D2455"/>
    <w:rsid w:val="008D3791"/>
    <w:rsid w:val="008D56A0"/>
    <w:rsid w:val="008E03D2"/>
    <w:rsid w:val="008E5FEC"/>
    <w:rsid w:val="008E7BBD"/>
    <w:rsid w:val="008E7F8C"/>
    <w:rsid w:val="008F20B7"/>
    <w:rsid w:val="008F2182"/>
    <w:rsid w:val="008F3160"/>
    <w:rsid w:val="008F49B8"/>
    <w:rsid w:val="008F5C82"/>
    <w:rsid w:val="008F6864"/>
    <w:rsid w:val="00901602"/>
    <w:rsid w:val="00901CDF"/>
    <w:rsid w:val="009031C9"/>
    <w:rsid w:val="00903D78"/>
    <w:rsid w:val="00904088"/>
    <w:rsid w:val="00904F0F"/>
    <w:rsid w:val="00906FEE"/>
    <w:rsid w:val="009076D3"/>
    <w:rsid w:val="009137B8"/>
    <w:rsid w:val="00914FFE"/>
    <w:rsid w:val="009171E2"/>
    <w:rsid w:val="00917FD1"/>
    <w:rsid w:val="00924FD5"/>
    <w:rsid w:val="00925EE8"/>
    <w:rsid w:val="00926153"/>
    <w:rsid w:val="0093156B"/>
    <w:rsid w:val="00933CC3"/>
    <w:rsid w:val="00933E88"/>
    <w:rsid w:val="00933E8C"/>
    <w:rsid w:val="00936D25"/>
    <w:rsid w:val="0093766D"/>
    <w:rsid w:val="009458F5"/>
    <w:rsid w:val="009471A9"/>
    <w:rsid w:val="0094758B"/>
    <w:rsid w:val="00947C93"/>
    <w:rsid w:val="00950001"/>
    <w:rsid w:val="00951162"/>
    <w:rsid w:val="00952E82"/>
    <w:rsid w:val="0095565F"/>
    <w:rsid w:val="00955870"/>
    <w:rsid w:val="00957169"/>
    <w:rsid w:val="00963929"/>
    <w:rsid w:val="00965AA5"/>
    <w:rsid w:val="009668FB"/>
    <w:rsid w:val="00967728"/>
    <w:rsid w:val="009718E1"/>
    <w:rsid w:val="009722C8"/>
    <w:rsid w:val="00973E58"/>
    <w:rsid w:val="009762C3"/>
    <w:rsid w:val="009812B8"/>
    <w:rsid w:val="00995C8C"/>
    <w:rsid w:val="009A172A"/>
    <w:rsid w:val="009A330D"/>
    <w:rsid w:val="009A4571"/>
    <w:rsid w:val="009A574D"/>
    <w:rsid w:val="009A64E5"/>
    <w:rsid w:val="009A6564"/>
    <w:rsid w:val="009B039B"/>
    <w:rsid w:val="009B0E46"/>
    <w:rsid w:val="009B247E"/>
    <w:rsid w:val="009B3E91"/>
    <w:rsid w:val="009B46BD"/>
    <w:rsid w:val="009B5CE8"/>
    <w:rsid w:val="009C01BD"/>
    <w:rsid w:val="009C04F2"/>
    <w:rsid w:val="009C2967"/>
    <w:rsid w:val="009C2C3D"/>
    <w:rsid w:val="009C2E1C"/>
    <w:rsid w:val="009C3B3A"/>
    <w:rsid w:val="009C631E"/>
    <w:rsid w:val="009C6351"/>
    <w:rsid w:val="009C7F42"/>
    <w:rsid w:val="009D27F4"/>
    <w:rsid w:val="009D536D"/>
    <w:rsid w:val="009D5497"/>
    <w:rsid w:val="009E2275"/>
    <w:rsid w:val="009E3063"/>
    <w:rsid w:val="009E3B76"/>
    <w:rsid w:val="009E4E53"/>
    <w:rsid w:val="009E501A"/>
    <w:rsid w:val="009E56BE"/>
    <w:rsid w:val="009F38CD"/>
    <w:rsid w:val="009F4CDA"/>
    <w:rsid w:val="009F5BBC"/>
    <w:rsid w:val="00A0337B"/>
    <w:rsid w:val="00A03B90"/>
    <w:rsid w:val="00A105CE"/>
    <w:rsid w:val="00A11D6C"/>
    <w:rsid w:val="00A144A4"/>
    <w:rsid w:val="00A14F87"/>
    <w:rsid w:val="00A17A8F"/>
    <w:rsid w:val="00A20441"/>
    <w:rsid w:val="00A21939"/>
    <w:rsid w:val="00A21F47"/>
    <w:rsid w:val="00A2623D"/>
    <w:rsid w:val="00A268CF"/>
    <w:rsid w:val="00A27A70"/>
    <w:rsid w:val="00A30936"/>
    <w:rsid w:val="00A32018"/>
    <w:rsid w:val="00A330E0"/>
    <w:rsid w:val="00A3319C"/>
    <w:rsid w:val="00A342D1"/>
    <w:rsid w:val="00A410B0"/>
    <w:rsid w:val="00A412D9"/>
    <w:rsid w:val="00A4244C"/>
    <w:rsid w:val="00A44984"/>
    <w:rsid w:val="00A44EC0"/>
    <w:rsid w:val="00A44F48"/>
    <w:rsid w:val="00A53CFD"/>
    <w:rsid w:val="00A54FF6"/>
    <w:rsid w:val="00A566B7"/>
    <w:rsid w:val="00A57ED2"/>
    <w:rsid w:val="00A61EAE"/>
    <w:rsid w:val="00A627BF"/>
    <w:rsid w:val="00A634EE"/>
    <w:rsid w:val="00A63B20"/>
    <w:rsid w:val="00A65F7A"/>
    <w:rsid w:val="00A67E3C"/>
    <w:rsid w:val="00A67E75"/>
    <w:rsid w:val="00A7737D"/>
    <w:rsid w:val="00A8179B"/>
    <w:rsid w:val="00AA0A09"/>
    <w:rsid w:val="00AA3BD3"/>
    <w:rsid w:val="00AA5988"/>
    <w:rsid w:val="00AB182F"/>
    <w:rsid w:val="00AB463D"/>
    <w:rsid w:val="00AB53CE"/>
    <w:rsid w:val="00AD28CC"/>
    <w:rsid w:val="00AD2BCD"/>
    <w:rsid w:val="00AD51E5"/>
    <w:rsid w:val="00AD6016"/>
    <w:rsid w:val="00AD6381"/>
    <w:rsid w:val="00AD70E9"/>
    <w:rsid w:val="00AD7C9C"/>
    <w:rsid w:val="00AD7F09"/>
    <w:rsid w:val="00AE29C1"/>
    <w:rsid w:val="00AE2EF1"/>
    <w:rsid w:val="00AE35FC"/>
    <w:rsid w:val="00AE62E8"/>
    <w:rsid w:val="00AF304E"/>
    <w:rsid w:val="00B000BE"/>
    <w:rsid w:val="00B01109"/>
    <w:rsid w:val="00B0154D"/>
    <w:rsid w:val="00B05B6A"/>
    <w:rsid w:val="00B0625C"/>
    <w:rsid w:val="00B06919"/>
    <w:rsid w:val="00B069BC"/>
    <w:rsid w:val="00B075AA"/>
    <w:rsid w:val="00B1025C"/>
    <w:rsid w:val="00B1027C"/>
    <w:rsid w:val="00B110B6"/>
    <w:rsid w:val="00B126BE"/>
    <w:rsid w:val="00B17B60"/>
    <w:rsid w:val="00B17E5D"/>
    <w:rsid w:val="00B20B15"/>
    <w:rsid w:val="00B2176E"/>
    <w:rsid w:val="00B21FC6"/>
    <w:rsid w:val="00B27A9D"/>
    <w:rsid w:val="00B30003"/>
    <w:rsid w:val="00B3011F"/>
    <w:rsid w:val="00B301E4"/>
    <w:rsid w:val="00B30B11"/>
    <w:rsid w:val="00B32A27"/>
    <w:rsid w:val="00B35400"/>
    <w:rsid w:val="00B3583A"/>
    <w:rsid w:val="00B378F4"/>
    <w:rsid w:val="00B37F0E"/>
    <w:rsid w:val="00B4296A"/>
    <w:rsid w:val="00B45C80"/>
    <w:rsid w:val="00B4751C"/>
    <w:rsid w:val="00B51417"/>
    <w:rsid w:val="00B52B5F"/>
    <w:rsid w:val="00B52FFA"/>
    <w:rsid w:val="00B55EB9"/>
    <w:rsid w:val="00B571B2"/>
    <w:rsid w:val="00B57778"/>
    <w:rsid w:val="00B605D9"/>
    <w:rsid w:val="00B61508"/>
    <w:rsid w:val="00B61744"/>
    <w:rsid w:val="00B652AD"/>
    <w:rsid w:val="00B6540A"/>
    <w:rsid w:val="00B655BB"/>
    <w:rsid w:val="00B678D4"/>
    <w:rsid w:val="00B6797F"/>
    <w:rsid w:val="00B67BE6"/>
    <w:rsid w:val="00B72C26"/>
    <w:rsid w:val="00B73D2B"/>
    <w:rsid w:val="00B74967"/>
    <w:rsid w:val="00B74F94"/>
    <w:rsid w:val="00B7669E"/>
    <w:rsid w:val="00B776BA"/>
    <w:rsid w:val="00B8225F"/>
    <w:rsid w:val="00B82B26"/>
    <w:rsid w:val="00B83797"/>
    <w:rsid w:val="00B86C9C"/>
    <w:rsid w:val="00B86FAD"/>
    <w:rsid w:val="00B91DE6"/>
    <w:rsid w:val="00B9680B"/>
    <w:rsid w:val="00B9716A"/>
    <w:rsid w:val="00B971B0"/>
    <w:rsid w:val="00BA0630"/>
    <w:rsid w:val="00BA158D"/>
    <w:rsid w:val="00BA26D5"/>
    <w:rsid w:val="00BA2934"/>
    <w:rsid w:val="00BA30A2"/>
    <w:rsid w:val="00BA3657"/>
    <w:rsid w:val="00BA41A6"/>
    <w:rsid w:val="00BA6ACF"/>
    <w:rsid w:val="00BA6DFC"/>
    <w:rsid w:val="00BB0AB5"/>
    <w:rsid w:val="00BB4E69"/>
    <w:rsid w:val="00BB6E0C"/>
    <w:rsid w:val="00BB7C71"/>
    <w:rsid w:val="00BC1FE2"/>
    <w:rsid w:val="00BC2A85"/>
    <w:rsid w:val="00BC3EC0"/>
    <w:rsid w:val="00BC492D"/>
    <w:rsid w:val="00BC4C41"/>
    <w:rsid w:val="00BC5714"/>
    <w:rsid w:val="00BC57AF"/>
    <w:rsid w:val="00BC71A3"/>
    <w:rsid w:val="00BD233C"/>
    <w:rsid w:val="00BD4BE1"/>
    <w:rsid w:val="00BD5CE3"/>
    <w:rsid w:val="00BD5EF3"/>
    <w:rsid w:val="00BD7D3F"/>
    <w:rsid w:val="00BE0C56"/>
    <w:rsid w:val="00BE0E58"/>
    <w:rsid w:val="00BE1254"/>
    <w:rsid w:val="00BE5352"/>
    <w:rsid w:val="00BE6CF9"/>
    <w:rsid w:val="00BF0B7E"/>
    <w:rsid w:val="00BF1998"/>
    <w:rsid w:val="00BF2FEF"/>
    <w:rsid w:val="00C03C09"/>
    <w:rsid w:val="00C03C1A"/>
    <w:rsid w:val="00C046BA"/>
    <w:rsid w:val="00C126CE"/>
    <w:rsid w:val="00C17F4F"/>
    <w:rsid w:val="00C22766"/>
    <w:rsid w:val="00C23F5B"/>
    <w:rsid w:val="00C25FC6"/>
    <w:rsid w:val="00C26CED"/>
    <w:rsid w:val="00C26DEC"/>
    <w:rsid w:val="00C277C0"/>
    <w:rsid w:val="00C3207E"/>
    <w:rsid w:val="00C32E9E"/>
    <w:rsid w:val="00C3616B"/>
    <w:rsid w:val="00C37EF8"/>
    <w:rsid w:val="00C405E4"/>
    <w:rsid w:val="00C41BB6"/>
    <w:rsid w:val="00C4273B"/>
    <w:rsid w:val="00C46904"/>
    <w:rsid w:val="00C54BC8"/>
    <w:rsid w:val="00C57283"/>
    <w:rsid w:val="00C57490"/>
    <w:rsid w:val="00C65078"/>
    <w:rsid w:val="00C6562A"/>
    <w:rsid w:val="00C667C0"/>
    <w:rsid w:val="00C713EA"/>
    <w:rsid w:val="00C73861"/>
    <w:rsid w:val="00C74C74"/>
    <w:rsid w:val="00C75A17"/>
    <w:rsid w:val="00C75A8C"/>
    <w:rsid w:val="00C80F4A"/>
    <w:rsid w:val="00C81598"/>
    <w:rsid w:val="00C81AE7"/>
    <w:rsid w:val="00C828EB"/>
    <w:rsid w:val="00C84DD0"/>
    <w:rsid w:val="00C8538D"/>
    <w:rsid w:val="00C854E3"/>
    <w:rsid w:val="00C9513E"/>
    <w:rsid w:val="00CA0681"/>
    <w:rsid w:val="00CA2ECD"/>
    <w:rsid w:val="00CA4173"/>
    <w:rsid w:val="00CA4200"/>
    <w:rsid w:val="00CB0A42"/>
    <w:rsid w:val="00CC0422"/>
    <w:rsid w:val="00CC0561"/>
    <w:rsid w:val="00CC091E"/>
    <w:rsid w:val="00CC2D03"/>
    <w:rsid w:val="00CC5350"/>
    <w:rsid w:val="00CC5BF1"/>
    <w:rsid w:val="00CC5F89"/>
    <w:rsid w:val="00CD0E86"/>
    <w:rsid w:val="00CD2B9E"/>
    <w:rsid w:val="00CD3DB7"/>
    <w:rsid w:val="00CD5F24"/>
    <w:rsid w:val="00CD63B6"/>
    <w:rsid w:val="00CD7B51"/>
    <w:rsid w:val="00CE0D40"/>
    <w:rsid w:val="00CE240C"/>
    <w:rsid w:val="00CE3FF9"/>
    <w:rsid w:val="00CE68E0"/>
    <w:rsid w:val="00CF03B7"/>
    <w:rsid w:val="00CF0603"/>
    <w:rsid w:val="00CF1934"/>
    <w:rsid w:val="00CF2227"/>
    <w:rsid w:val="00CF2B06"/>
    <w:rsid w:val="00CF4784"/>
    <w:rsid w:val="00CF600A"/>
    <w:rsid w:val="00D0779C"/>
    <w:rsid w:val="00D1133E"/>
    <w:rsid w:val="00D11921"/>
    <w:rsid w:val="00D12D73"/>
    <w:rsid w:val="00D20052"/>
    <w:rsid w:val="00D20A77"/>
    <w:rsid w:val="00D23D7C"/>
    <w:rsid w:val="00D248C3"/>
    <w:rsid w:val="00D2491E"/>
    <w:rsid w:val="00D326F8"/>
    <w:rsid w:val="00D35190"/>
    <w:rsid w:val="00D35FE7"/>
    <w:rsid w:val="00D4157C"/>
    <w:rsid w:val="00D501F2"/>
    <w:rsid w:val="00D56D8A"/>
    <w:rsid w:val="00D57481"/>
    <w:rsid w:val="00D5787E"/>
    <w:rsid w:val="00D57A97"/>
    <w:rsid w:val="00D6187F"/>
    <w:rsid w:val="00D620D3"/>
    <w:rsid w:val="00D6402C"/>
    <w:rsid w:val="00D70E7F"/>
    <w:rsid w:val="00D7177F"/>
    <w:rsid w:val="00D7387A"/>
    <w:rsid w:val="00D743F1"/>
    <w:rsid w:val="00D778D2"/>
    <w:rsid w:val="00D81CE1"/>
    <w:rsid w:val="00D82D83"/>
    <w:rsid w:val="00D82F7E"/>
    <w:rsid w:val="00D83B0F"/>
    <w:rsid w:val="00D87946"/>
    <w:rsid w:val="00D903F8"/>
    <w:rsid w:val="00D917FA"/>
    <w:rsid w:val="00D91809"/>
    <w:rsid w:val="00D94155"/>
    <w:rsid w:val="00D943C6"/>
    <w:rsid w:val="00D94F33"/>
    <w:rsid w:val="00D973BE"/>
    <w:rsid w:val="00DA1450"/>
    <w:rsid w:val="00DA28BF"/>
    <w:rsid w:val="00DA544D"/>
    <w:rsid w:val="00DA5491"/>
    <w:rsid w:val="00DA57F4"/>
    <w:rsid w:val="00DA635A"/>
    <w:rsid w:val="00DB143A"/>
    <w:rsid w:val="00DB3826"/>
    <w:rsid w:val="00DB4496"/>
    <w:rsid w:val="00DB4794"/>
    <w:rsid w:val="00DC039A"/>
    <w:rsid w:val="00DC06C1"/>
    <w:rsid w:val="00DC0B7E"/>
    <w:rsid w:val="00DC32CB"/>
    <w:rsid w:val="00DC3442"/>
    <w:rsid w:val="00DC68DB"/>
    <w:rsid w:val="00DC75F7"/>
    <w:rsid w:val="00DD0BB9"/>
    <w:rsid w:val="00DE615A"/>
    <w:rsid w:val="00DF0ECE"/>
    <w:rsid w:val="00DF1DDE"/>
    <w:rsid w:val="00DF29FA"/>
    <w:rsid w:val="00E01DB7"/>
    <w:rsid w:val="00E01EA6"/>
    <w:rsid w:val="00E020A1"/>
    <w:rsid w:val="00E05424"/>
    <w:rsid w:val="00E10C25"/>
    <w:rsid w:val="00E11327"/>
    <w:rsid w:val="00E16599"/>
    <w:rsid w:val="00E20AD3"/>
    <w:rsid w:val="00E227AB"/>
    <w:rsid w:val="00E25E33"/>
    <w:rsid w:val="00E27108"/>
    <w:rsid w:val="00E3079E"/>
    <w:rsid w:val="00E32316"/>
    <w:rsid w:val="00E32D38"/>
    <w:rsid w:val="00E33596"/>
    <w:rsid w:val="00E34A7E"/>
    <w:rsid w:val="00E350AE"/>
    <w:rsid w:val="00E36AE8"/>
    <w:rsid w:val="00E46859"/>
    <w:rsid w:val="00E474BF"/>
    <w:rsid w:val="00E5199C"/>
    <w:rsid w:val="00E51A6A"/>
    <w:rsid w:val="00E52C56"/>
    <w:rsid w:val="00E5493E"/>
    <w:rsid w:val="00E55F82"/>
    <w:rsid w:val="00E5647B"/>
    <w:rsid w:val="00E56910"/>
    <w:rsid w:val="00E570A6"/>
    <w:rsid w:val="00E57511"/>
    <w:rsid w:val="00E601FF"/>
    <w:rsid w:val="00E63EE2"/>
    <w:rsid w:val="00E64565"/>
    <w:rsid w:val="00E703EE"/>
    <w:rsid w:val="00E75322"/>
    <w:rsid w:val="00E756F7"/>
    <w:rsid w:val="00E76744"/>
    <w:rsid w:val="00E8270A"/>
    <w:rsid w:val="00E82729"/>
    <w:rsid w:val="00E827B4"/>
    <w:rsid w:val="00E82A54"/>
    <w:rsid w:val="00E82C9D"/>
    <w:rsid w:val="00E857D7"/>
    <w:rsid w:val="00E87EFA"/>
    <w:rsid w:val="00E9071E"/>
    <w:rsid w:val="00E912B9"/>
    <w:rsid w:val="00E91B5E"/>
    <w:rsid w:val="00E95853"/>
    <w:rsid w:val="00E96435"/>
    <w:rsid w:val="00E9779A"/>
    <w:rsid w:val="00EA448B"/>
    <w:rsid w:val="00EA4DAB"/>
    <w:rsid w:val="00EA55C2"/>
    <w:rsid w:val="00EA6A2B"/>
    <w:rsid w:val="00EB21EE"/>
    <w:rsid w:val="00EB2409"/>
    <w:rsid w:val="00EB32F0"/>
    <w:rsid w:val="00EB3B4D"/>
    <w:rsid w:val="00EB3D51"/>
    <w:rsid w:val="00EC155A"/>
    <w:rsid w:val="00EC2123"/>
    <w:rsid w:val="00EC5F36"/>
    <w:rsid w:val="00EC6059"/>
    <w:rsid w:val="00ED01B7"/>
    <w:rsid w:val="00ED3678"/>
    <w:rsid w:val="00ED3DAE"/>
    <w:rsid w:val="00ED4B71"/>
    <w:rsid w:val="00ED6A2A"/>
    <w:rsid w:val="00EE0D45"/>
    <w:rsid w:val="00EE2064"/>
    <w:rsid w:val="00EE32FD"/>
    <w:rsid w:val="00EE6E66"/>
    <w:rsid w:val="00EF2543"/>
    <w:rsid w:val="00EF2CAD"/>
    <w:rsid w:val="00EF5F12"/>
    <w:rsid w:val="00EF7396"/>
    <w:rsid w:val="00EF764C"/>
    <w:rsid w:val="00F0252E"/>
    <w:rsid w:val="00F025F4"/>
    <w:rsid w:val="00F040A9"/>
    <w:rsid w:val="00F05D3B"/>
    <w:rsid w:val="00F119C9"/>
    <w:rsid w:val="00F158C2"/>
    <w:rsid w:val="00F168B9"/>
    <w:rsid w:val="00F17530"/>
    <w:rsid w:val="00F17BBB"/>
    <w:rsid w:val="00F17E8A"/>
    <w:rsid w:val="00F24888"/>
    <w:rsid w:val="00F264B7"/>
    <w:rsid w:val="00F2654D"/>
    <w:rsid w:val="00F36D67"/>
    <w:rsid w:val="00F375EE"/>
    <w:rsid w:val="00F41D63"/>
    <w:rsid w:val="00F426AC"/>
    <w:rsid w:val="00F446F2"/>
    <w:rsid w:val="00F50B6F"/>
    <w:rsid w:val="00F50DC5"/>
    <w:rsid w:val="00F53BEE"/>
    <w:rsid w:val="00F541A8"/>
    <w:rsid w:val="00F57568"/>
    <w:rsid w:val="00F6362C"/>
    <w:rsid w:val="00F67B76"/>
    <w:rsid w:val="00F74008"/>
    <w:rsid w:val="00F75A75"/>
    <w:rsid w:val="00F75CE1"/>
    <w:rsid w:val="00F8021C"/>
    <w:rsid w:val="00F80616"/>
    <w:rsid w:val="00F8426A"/>
    <w:rsid w:val="00F845F7"/>
    <w:rsid w:val="00F84C93"/>
    <w:rsid w:val="00F86BF5"/>
    <w:rsid w:val="00F87A09"/>
    <w:rsid w:val="00F92DD9"/>
    <w:rsid w:val="00F93001"/>
    <w:rsid w:val="00F9312B"/>
    <w:rsid w:val="00F97350"/>
    <w:rsid w:val="00F9758B"/>
    <w:rsid w:val="00FA65BF"/>
    <w:rsid w:val="00FB036F"/>
    <w:rsid w:val="00FB2A5A"/>
    <w:rsid w:val="00FB304B"/>
    <w:rsid w:val="00FB641D"/>
    <w:rsid w:val="00FC6A66"/>
    <w:rsid w:val="00FC7142"/>
    <w:rsid w:val="00FC7859"/>
    <w:rsid w:val="00FD0F59"/>
    <w:rsid w:val="00FD15D0"/>
    <w:rsid w:val="00FD4F9C"/>
    <w:rsid w:val="00FD51C1"/>
    <w:rsid w:val="00FD7B09"/>
    <w:rsid w:val="00FD7D45"/>
    <w:rsid w:val="00FE0AC7"/>
    <w:rsid w:val="00FE0F47"/>
    <w:rsid w:val="00FE1C91"/>
    <w:rsid w:val="00FE259F"/>
    <w:rsid w:val="00FE3672"/>
    <w:rsid w:val="00FE3A07"/>
    <w:rsid w:val="00FE3BA6"/>
    <w:rsid w:val="00FE795F"/>
    <w:rsid w:val="00FF2634"/>
    <w:rsid w:val="00FF4A5A"/>
    <w:rsid w:val="03837D3B"/>
    <w:rsid w:val="0A0B4020"/>
    <w:rsid w:val="129F4EC9"/>
    <w:rsid w:val="13E60B92"/>
    <w:rsid w:val="24982973"/>
    <w:rsid w:val="27056977"/>
    <w:rsid w:val="3AA0570B"/>
    <w:rsid w:val="453C1C3D"/>
    <w:rsid w:val="514D2F0D"/>
    <w:rsid w:val="536F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qFormat="1"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Lines="50" w:line="360" w:lineRule="auto"/>
      <w:ind w:firstLine="20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qFormat/>
    <w:uiPriority w:val="9"/>
    <w:pPr>
      <w:numPr>
        <w:ilvl w:val="0"/>
        <w:numId w:val="1"/>
      </w:numPr>
      <w:spacing w:before="156" w:after="156"/>
      <w:ind w:firstLineChars="0"/>
      <w:outlineLvl w:val="0"/>
    </w:pPr>
    <w:rPr>
      <w:rFonts w:ascii="宋体" w:hAnsi="宋体" w:eastAsia="黑体"/>
      <w:b/>
      <w:bCs/>
      <w:kern w:val="44"/>
      <w:sz w:val="36"/>
      <w:szCs w:val="32"/>
    </w:rPr>
  </w:style>
  <w:style w:type="paragraph" w:styleId="3">
    <w:name w:val="heading 2"/>
    <w:basedOn w:val="1"/>
    <w:next w:val="1"/>
    <w:link w:val="37"/>
    <w:unhideWhenUsed/>
    <w:qFormat/>
    <w:uiPriority w:val="9"/>
    <w:pPr>
      <w:numPr>
        <w:ilvl w:val="1"/>
        <w:numId w:val="1"/>
      </w:numPr>
      <w:tabs>
        <w:tab w:val="left" w:pos="576"/>
        <w:tab w:val="left" w:pos="814"/>
      </w:tabs>
      <w:ind w:firstLineChars="0"/>
      <w:outlineLvl w:val="1"/>
    </w:pPr>
    <w:rPr>
      <w:rFonts w:ascii="黑体" w:hAnsi="黑体" w:eastAsia="黑体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8"/>
    <w:unhideWhenUsed/>
    <w:qFormat/>
    <w:uiPriority w:val="9"/>
    <w:pPr>
      <w:widowControl w:val="0"/>
      <w:numPr>
        <w:ilvl w:val="2"/>
        <w:numId w:val="1"/>
      </w:numPr>
      <w:spacing w:beforeLines="0"/>
      <w:ind w:firstLineChars="0"/>
      <w:jc w:val="both"/>
      <w:outlineLvl w:val="2"/>
    </w:pPr>
    <w:rPr>
      <w:rFonts w:ascii="宋体" w:hAnsi="宋体" w:eastAsia="黑体"/>
      <w:b/>
      <w:bCs/>
      <w:sz w:val="28"/>
      <w:szCs w:val="32"/>
    </w:rPr>
  </w:style>
  <w:style w:type="paragraph" w:styleId="5">
    <w:name w:val="heading 4"/>
    <w:basedOn w:val="1"/>
    <w:next w:val="1"/>
    <w:link w:val="39"/>
    <w:unhideWhenUsed/>
    <w:qFormat/>
    <w:uiPriority w:val="9"/>
    <w:pPr>
      <w:numPr>
        <w:ilvl w:val="3"/>
        <w:numId w:val="1"/>
      </w:numPr>
      <w:spacing w:before="120"/>
      <w:ind w:firstLineChars="0"/>
      <w:outlineLvl w:val="3"/>
    </w:pPr>
    <w:rPr>
      <w:rFonts w:ascii="黑体" w:hAnsi="黑体" w:eastAsia="黑体" w:cstheme="majorBidi"/>
      <w:b/>
      <w:bCs/>
      <w:szCs w:val="28"/>
    </w:rPr>
  </w:style>
  <w:style w:type="paragraph" w:styleId="6">
    <w:name w:val="heading 5"/>
    <w:basedOn w:val="1"/>
    <w:next w:val="1"/>
    <w:link w:val="40"/>
    <w:unhideWhenUsed/>
    <w:qFormat/>
    <w:uiPriority w:val="9"/>
    <w:pPr>
      <w:numPr>
        <w:ilvl w:val="4"/>
        <w:numId w:val="1"/>
      </w:numPr>
      <w:ind w:left="0" w:firstLineChars="0"/>
      <w:outlineLvl w:val="4"/>
    </w:pPr>
    <w:rPr>
      <w:rFonts w:ascii="黑体" w:hAnsi="黑体" w:eastAsia="黑体"/>
      <w:b/>
      <w:bCs/>
      <w:sz w:val="24"/>
      <w:szCs w:val="28"/>
    </w:rPr>
  </w:style>
  <w:style w:type="paragraph" w:styleId="7">
    <w:name w:val="heading 6"/>
    <w:basedOn w:val="1"/>
    <w:next w:val="1"/>
    <w:link w:val="41"/>
    <w:unhideWhenUsed/>
    <w:qFormat/>
    <w:uiPriority w:val="9"/>
    <w:pPr>
      <w:numPr>
        <w:ilvl w:val="5"/>
        <w:numId w:val="2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paragraph" w:styleId="8">
    <w:name w:val="heading 7"/>
    <w:basedOn w:val="1"/>
    <w:next w:val="1"/>
    <w:link w:val="42"/>
    <w:semiHidden/>
    <w:unhideWhenUsed/>
    <w:qFormat/>
    <w:uiPriority w:val="9"/>
    <w:pPr>
      <w:numPr>
        <w:ilvl w:val="6"/>
        <w:numId w:val="2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43"/>
    <w:semiHidden/>
    <w:unhideWhenUsed/>
    <w:qFormat/>
    <w:uiPriority w:val="9"/>
    <w:pPr>
      <w:numPr>
        <w:ilvl w:val="7"/>
        <w:numId w:val="2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</w:rPr>
  </w:style>
  <w:style w:type="paragraph" w:styleId="10">
    <w:name w:val="heading 9"/>
    <w:basedOn w:val="1"/>
    <w:next w:val="1"/>
    <w:link w:val="44"/>
    <w:semiHidden/>
    <w:unhideWhenUsed/>
    <w:qFormat/>
    <w:uiPriority w:val="9"/>
    <w:pPr>
      <w:numPr>
        <w:ilvl w:val="8"/>
        <w:numId w:val="2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link w:val="51"/>
    <w:qFormat/>
    <w:uiPriority w:val="0"/>
    <w:pPr>
      <w:spacing w:line="240" w:lineRule="auto"/>
      <w:ind w:firstLine="0" w:firstLineChars="0"/>
    </w:pPr>
    <w:rPr>
      <w:rFonts w:ascii="Arial" w:hAnsi="Arial" w:eastAsia="黑体" w:cs="Arial"/>
      <w:kern w:val="0"/>
      <w:sz w:val="20"/>
      <w:szCs w:val="20"/>
      <w:lang w:eastAsia="en-US"/>
    </w:rPr>
  </w:style>
  <w:style w:type="paragraph" w:styleId="12">
    <w:name w:val="Document Map"/>
    <w:basedOn w:val="1"/>
    <w:link w:val="59"/>
    <w:semiHidden/>
    <w:unhideWhenUsed/>
    <w:qFormat/>
    <w:uiPriority w:val="99"/>
    <w:rPr>
      <w:rFonts w:ascii="宋体"/>
      <w:sz w:val="18"/>
      <w:szCs w:val="18"/>
    </w:rPr>
  </w:style>
  <w:style w:type="paragraph" w:styleId="13">
    <w:name w:val="Body Text"/>
    <w:basedOn w:val="1"/>
    <w:link w:val="34"/>
    <w:qFormat/>
    <w:uiPriority w:val="0"/>
    <w:rPr>
      <w:rFonts w:ascii="Courier New" w:hAnsi="Courier New" w:eastAsia="仿宋_GB2312"/>
      <w:sz w:val="30"/>
      <w:szCs w:val="20"/>
    </w:rPr>
  </w:style>
  <w:style w:type="paragraph" w:styleId="14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5">
    <w:name w:val="Date"/>
    <w:basedOn w:val="1"/>
    <w:next w:val="1"/>
    <w:link w:val="45"/>
    <w:semiHidden/>
    <w:unhideWhenUsed/>
    <w:qFormat/>
    <w:uiPriority w:val="99"/>
    <w:pPr>
      <w:ind w:left="100" w:leftChars="2500"/>
    </w:pPr>
  </w:style>
  <w:style w:type="paragraph" w:styleId="16">
    <w:name w:val="Body Text Indent 2"/>
    <w:basedOn w:val="1"/>
    <w:link w:val="47"/>
    <w:semiHidden/>
    <w:unhideWhenUsed/>
    <w:qFormat/>
    <w:uiPriority w:val="99"/>
    <w:pPr>
      <w:spacing w:after="120" w:line="480" w:lineRule="auto"/>
      <w:ind w:left="420" w:leftChars="200"/>
    </w:pPr>
  </w:style>
  <w:style w:type="paragraph" w:styleId="17">
    <w:name w:val="Balloon Text"/>
    <w:basedOn w:val="1"/>
    <w:link w:val="50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8">
    <w:name w:val="footer"/>
    <w:basedOn w:val="1"/>
    <w:link w:val="32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9">
    <w:name w:val="header"/>
    <w:basedOn w:val="1"/>
    <w:link w:val="3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1"/>
    <w:basedOn w:val="1"/>
    <w:next w:val="1"/>
    <w:unhideWhenUsed/>
    <w:qFormat/>
    <w:uiPriority w:val="39"/>
  </w:style>
  <w:style w:type="paragraph" w:styleId="2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2">
    <w:name w:val="HTML Preformatted"/>
    <w:basedOn w:val="1"/>
    <w:link w:val="49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 w:firstLineChars="0"/>
    </w:pPr>
    <w:rPr>
      <w:rFonts w:hint="eastAsia" w:ascii="宋体" w:hAnsi="宋体"/>
      <w:kern w:val="0"/>
      <w:sz w:val="24"/>
    </w:rPr>
  </w:style>
  <w:style w:type="paragraph" w:styleId="23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24">
    <w:name w:val="Title"/>
    <w:basedOn w:val="1"/>
    <w:next w:val="1"/>
    <w:link w:val="33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paragraph" w:styleId="25">
    <w:name w:val="Body Text First Indent"/>
    <w:basedOn w:val="13"/>
    <w:link w:val="53"/>
    <w:semiHidden/>
    <w:unhideWhenUsed/>
    <w:qFormat/>
    <w:uiPriority w:val="99"/>
    <w:pPr>
      <w:spacing w:after="120"/>
      <w:ind w:firstLine="420" w:firstLineChars="100"/>
    </w:pPr>
    <w:rPr>
      <w:rFonts w:ascii="Times New Roman" w:hAnsi="Times New Roman" w:eastAsia="宋体"/>
      <w:sz w:val="21"/>
      <w:szCs w:val="24"/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FollowedHyperlink"/>
    <w:basedOn w:val="28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0">
    <w:name w:val="Hyperlink"/>
    <w:qFormat/>
    <w:uiPriority w:val="99"/>
    <w:rPr>
      <w:color w:val="0000FF"/>
      <w:u w:val="single"/>
    </w:rPr>
  </w:style>
  <w:style w:type="character" w:customStyle="1" w:styleId="31">
    <w:name w:val="页眉 Char"/>
    <w:basedOn w:val="28"/>
    <w:link w:val="19"/>
    <w:qFormat/>
    <w:uiPriority w:val="99"/>
    <w:rPr>
      <w:sz w:val="18"/>
      <w:szCs w:val="18"/>
    </w:rPr>
  </w:style>
  <w:style w:type="character" w:customStyle="1" w:styleId="32">
    <w:name w:val="页脚 Char"/>
    <w:basedOn w:val="28"/>
    <w:link w:val="18"/>
    <w:qFormat/>
    <w:uiPriority w:val="99"/>
    <w:rPr>
      <w:sz w:val="18"/>
      <w:szCs w:val="18"/>
    </w:rPr>
  </w:style>
  <w:style w:type="character" w:customStyle="1" w:styleId="33">
    <w:name w:val="标题 Char"/>
    <w:basedOn w:val="28"/>
    <w:link w:val="24"/>
    <w:qFormat/>
    <w:uiPriority w:val="0"/>
    <w:rPr>
      <w:rFonts w:eastAsia="宋体" w:asciiTheme="majorHAnsi" w:hAnsiTheme="majorHAnsi" w:cstheme="majorBidi"/>
      <w:b/>
      <w:bCs/>
      <w:sz w:val="44"/>
      <w:szCs w:val="32"/>
    </w:rPr>
  </w:style>
  <w:style w:type="character" w:customStyle="1" w:styleId="34">
    <w:name w:val="正文文本 Char"/>
    <w:basedOn w:val="28"/>
    <w:link w:val="13"/>
    <w:qFormat/>
    <w:uiPriority w:val="0"/>
    <w:rPr>
      <w:rFonts w:ascii="Courier New" w:hAnsi="Courier New" w:eastAsia="仿宋_GB2312" w:cs="Times New Roman"/>
      <w:sz w:val="30"/>
      <w:szCs w:val="20"/>
    </w:rPr>
  </w:style>
  <w:style w:type="paragraph" w:styleId="35">
    <w:name w:val="List Paragraph"/>
    <w:basedOn w:val="1"/>
    <w:qFormat/>
    <w:uiPriority w:val="34"/>
    <w:pPr>
      <w:ind w:firstLine="420"/>
    </w:pPr>
  </w:style>
  <w:style w:type="character" w:customStyle="1" w:styleId="36">
    <w:name w:val="标题 1 Char"/>
    <w:basedOn w:val="28"/>
    <w:link w:val="2"/>
    <w:qFormat/>
    <w:uiPriority w:val="9"/>
    <w:rPr>
      <w:rFonts w:ascii="宋体" w:hAnsi="宋体" w:eastAsia="黑体" w:cs="Times New Roman"/>
      <w:b/>
      <w:bCs/>
      <w:kern w:val="44"/>
      <w:sz w:val="36"/>
      <w:szCs w:val="32"/>
    </w:rPr>
  </w:style>
  <w:style w:type="character" w:customStyle="1" w:styleId="37">
    <w:name w:val="标题 2 Char"/>
    <w:basedOn w:val="28"/>
    <w:link w:val="3"/>
    <w:qFormat/>
    <w:uiPriority w:val="9"/>
    <w:rPr>
      <w:rFonts w:ascii="黑体" w:hAnsi="黑体" w:eastAsia="黑体" w:cstheme="majorBidi"/>
      <w:b/>
      <w:bCs/>
      <w:sz w:val="32"/>
      <w:szCs w:val="32"/>
    </w:rPr>
  </w:style>
  <w:style w:type="character" w:customStyle="1" w:styleId="38">
    <w:name w:val="标题 3 Char"/>
    <w:basedOn w:val="28"/>
    <w:link w:val="4"/>
    <w:qFormat/>
    <w:uiPriority w:val="9"/>
    <w:rPr>
      <w:rFonts w:ascii="宋体" w:hAnsi="宋体" w:eastAsia="黑体" w:cs="Times New Roman"/>
      <w:b/>
      <w:bCs/>
      <w:sz w:val="28"/>
      <w:szCs w:val="32"/>
    </w:rPr>
  </w:style>
  <w:style w:type="character" w:customStyle="1" w:styleId="39">
    <w:name w:val="标题 4 Char"/>
    <w:basedOn w:val="28"/>
    <w:link w:val="5"/>
    <w:qFormat/>
    <w:uiPriority w:val="9"/>
    <w:rPr>
      <w:rFonts w:ascii="黑体" w:hAnsi="黑体" w:eastAsia="黑体" w:cstheme="majorBidi"/>
      <w:b/>
      <w:bCs/>
      <w:szCs w:val="28"/>
    </w:rPr>
  </w:style>
  <w:style w:type="character" w:customStyle="1" w:styleId="40">
    <w:name w:val="标题 5 Char"/>
    <w:basedOn w:val="28"/>
    <w:link w:val="6"/>
    <w:qFormat/>
    <w:uiPriority w:val="9"/>
    <w:rPr>
      <w:rFonts w:ascii="黑体" w:hAnsi="黑体" w:eastAsia="黑体" w:cs="Times New Roman"/>
      <w:b/>
      <w:bCs/>
      <w:sz w:val="24"/>
      <w:szCs w:val="28"/>
    </w:rPr>
  </w:style>
  <w:style w:type="character" w:customStyle="1" w:styleId="41">
    <w:name w:val="标题 6 Char"/>
    <w:basedOn w:val="28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42">
    <w:name w:val="标题 7 Char"/>
    <w:basedOn w:val="28"/>
    <w:link w:val="8"/>
    <w:semiHidden/>
    <w:qFormat/>
    <w:uiPriority w:val="9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43">
    <w:name w:val="标题 8 Char"/>
    <w:basedOn w:val="28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44">
    <w:name w:val="标题 9 Char"/>
    <w:basedOn w:val="28"/>
    <w:link w:val="10"/>
    <w:semiHidden/>
    <w:qFormat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45">
    <w:name w:val="日期 Char"/>
    <w:basedOn w:val="28"/>
    <w:link w:val="15"/>
    <w:semiHidden/>
    <w:qFormat/>
    <w:uiPriority w:val="99"/>
    <w:rPr>
      <w:rFonts w:ascii="Times New Roman" w:hAnsi="Times New Roman" w:eastAsia="宋体" w:cs="Times New Roman"/>
      <w:szCs w:val="24"/>
    </w:rPr>
  </w:style>
  <w:style w:type="paragraph" w:styleId="46">
    <w:name w:val="No Spacing"/>
    <w:qFormat/>
    <w:uiPriority w:val="1"/>
    <w:pPr>
      <w:jc w:val="center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47">
    <w:name w:val="正文文本缩进 2 Char"/>
    <w:basedOn w:val="28"/>
    <w:link w:val="16"/>
    <w:semiHidden/>
    <w:qFormat/>
    <w:uiPriority w:val="99"/>
    <w:rPr>
      <w:rFonts w:ascii="Times New Roman" w:hAnsi="Times New Roman" w:eastAsia="宋体" w:cs="Times New Roman"/>
      <w:szCs w:val="24"/>
    </w:rPr>
  </w:style>
  <w:style w:type="paragraph" w:customStyle="1" w:styleId="48">
    <w:name w:val="规范正文"/>
    <w:basedOn w:val="1"/>
    <w:qFormat/>
    <w:uiPriority w:val="0"/>
    <w:pPr>
      <w:widowControl w:val="0"/>
      <w:adjustRightInd w:val="0"/>
      <w:ind w:left="480" w:firstLine="0" w:firstLineChars="0"/>
      <w:jc w:val="both"/>
      <w:textAlignment w:val="baseline"/>
    </w:pPr>
    <w:rPr>
      <w:kern w:val="0"/>
      <w:sz w:val="24"/>
      <w:szCs w:val="20"/>
    </w:rPr>
  </w:style>
  <w:style w:type="character" w:customStyle="1" w:styleId="49">
    <w:name w:val="HTML 预设格式 Char"/>
    <w:basedOn w:val="28"/>
    <w:link w:val="22"/>
    <w:qFormat/>
    <w:uiPriority w:val="0"/>
    <w:rPr>
      <w:rFonts w:ascii="宋体" w:hAnsi="宋体" w:eastAsia="宋体" w:cs="Times New Roman"/>
      <w:kern w:val="0"/>
      <w:sz w:val="24"/>
      <w:szCs w:val="24"/>
    </w:rPr>
  </w:style>
  <w:style w:type="character" w:customStyle="1" w:styleId="50">
    <w:name w:val="批注框文本 Char"/>
    <w:basedOn w:val="28"/>
    <w:link w:val="17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51">
    <w:name w:val="题注 Char"/>
    <w:link w:val="11"/>
    <w:qFormat/>
    <w:uiPriority w:val="0"/>
    <w:rPr>
      <w:rFonts w:ascii="Arial" w:hAnsi="Arial" w:eastAsia="黑体" w:cs="Arial"/>
      <w:kern w:val="0"/>
      <w:sz w:val="20"/>
      <w:szCs w:val="20"/>
      <w:lang w:eastAsia="en-US"/>
    </w:rPr>
  </w:style>
  <w:style w:type="paragraph" w:customStyle="1" w:styleId="52">
    <w:name w:val="正文缩进2字符"/>
    <w:basedOn w:val="25"/>
    <w:qFormat/>
    <w:uiPriority w:val="0"/>
    <w:pPr>
      <w:widowControl w:val="0"/>
      <w:ind w:firstLine="200" w:firstLineChars="200"/>
      <w:jc w:val="both"/>
    </w:pPr>
    <w:rPr>
      <w:rFonts w:ascii="Calibri" w:hAnsi="Calibri"/>
      <w:sz w:val="24"/>
    </w:rPr>
  </w:style>
  <w:style w:type="character" w:customStyle="1" w:styleId="53">
    <w:name w:val="正文首行缩进 Char"/>
    <w:basedOn w:val="34"/>
    <w:link w:val="25"/>
    <w:semiHidden/>
    <w:qFormat/>
    <w:uiPriority w:val="99"/>
    <w:rPr>
      <w:rFonts w:ascii="Times New Roman" w:hAnsi="Times New Roman" w:eastAsia="宋体" w:cs="Times New Roman"/>
      <w:sz w:val="30"/>
      <w:szCs w:val="24"/>
    </w:rPr>
  </w:style>
  <w:style w:type="paragraph" w:customStyle="1" w:styleId="54">
    <w:name w:val="_Style 5"/>
    <w:basedOn w:val="1"/>
    <w:qFormat/>
    <w:uiPriority w:val="0"/>
    <w:pPr>
      <w:widowControl w:val="0"/>
      <w:adjustRightInd w:val="0"/>
      <w:spacing w:line="360" w:lineRule="atLeast"/>
      <w:ind w:firstLine="420"/>
      <w:textAlignment w:val="baseline"/>
    </w:pPr>
    <w:rPr>
      <w:kern w:val="0"/>
      <w:sz w:val="24"/>
      <w:szCs w:val="20"/>
    </w:rPr>
  </w:style>
  <w:style w:type="character" w:customStyle="1" w:styleId="55">
    <w:name w:val="样式 宋体 小四"/>
    <w:qFormat/>
    <w:uiPriority w:val="0"/>
    <w:rPr>
      <w:rFonts w:ascii="宋体" w:hAnsi="宋体" w:eastAsia="宋体"/>
      <w:sz w:val="21"/>
    </w:rPr>
  </w:style>
  <w:style w:type="paragraph" w:customStyle="1" w:styleId="56">
    <w:name w:val="封页其它信息"/>
    <w:basedOn w:val="1"/>
    <w:qFormat/>
    <w:uiPriority w:val="0"/>
    <w:pPr>
      <w:widowControl w:val="0"/>
      <w:kinsoku w:val="0"/>
      <w:ind w:firstLine="1421" w:firstLineChars="1421"/>
      <w:jc w:val="both"/>
    </w:pPr>
    <w:rPr>
      <w:b/>
      <w:sz w:val="24"/>
      <w:lang w:bidi="he-IL"/>
    </w:rPr>
  </w:style>
  <w:style w:type="paragraph" w:customStyle="1" w:styleId="57">
    <w:name w:val="样式 宋体 小四 行距: 1.5 倍行距 首行缩进:  2 字符"/>
    <w:basedOn w:val="1"/>
    <w:qFormat/>
    <w:uiPriority w:val="0"/>
    <w:pPr>
      <w:widowControl w:val="0"/>
      <w:ind w:firstLine="540" w:firstLineChars="257"/>
      <w:jc w:val="both"/>
    </w:pPr>
    <w:rPr>
      <w:rFonts w:ascii="宋体" w:hAnsi="宋体" w:cs="宋体"/>
      <w:szCs w:val="20"/>
    </w:rPr>
  </w:style>
  <w:style w:type="character" w:customStyle="1" w:styleId="58">
    <w:name w:val="未处理的提及1"/>
    <w:basedOn w:val="2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9">
    <w:name w:val="文档结构图 Char"/>
    <w:basedOn w:val="28"/>
    <w:link w:val="12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60">
    <w:name w:val="TOC 标题1"/>
    <w:basedOn w:val="2"/>
    <w:next w:val="1"/>
    <w:semiHidden/>
    <w:unhideWhenUsed/>
    <w:qFormat/>
    <w:uiPriority w:val="39"/>
    <w:pPr>
      <w:keepNext/>
      <w:keepLines/>
      <w:numPr>
        <w:numId w:val="0"/>
      </w:numPr>
      <w:spacing w:beforeLines="0" w:after="0" w:line="276" w:lineRule="auto"/>
      <w:outlineLvl w:val="9"/>
    </w:pPr>
    <w:rPr>
      <w:rFonts w:asciiTheme="majorHAnsi" w:hAnsiTheme="majorHAnsi" w:eastAsiaTheme="majorEastAsia" w:cstheme="majorBidi"/>
      <w:color w:val="2F5597" w:themeColor="accent1" w:themeShade="BF"/>
      <w:kern w:val="0"/>
      <w:sz w:val="28"/>
      <w:szCs w:val="28"/>
    </w:rPr>
  </w:style>
  <w:style w:type="paragraph" w:customStyle="1" w:styleId="61">
    <w:name w:val="text-danger"/>
    <w:basedOn w:val="1"/>
    <w:qFormat/>
    <w:uiPriority w:val="0"/>
    <w:pPr>
      <w:spacing w:before="100" w:beforeLines="0" w:beforeAutospacing="1" w:after="100" w:afterAutospacing="1" w:line="240" w:lineRule="auto"/>
      <w:ind w:firstLine="0" w:firstLineChars="0"/>
    </w:pPr>
    <w:rPr>
      <w:rFonts w:ascii="宋体" w:hAnsi="宋体" w:cs="宋体"/>
      <w:kern w:val="0"/>
      <w:sz w:val="24"/>
    </w:rPr>
  </w:style>
  <w:style w:type="character" w:customStyle="1" w:styleId="62">
    <w:name w:val="未处理的提及2"/>
    <w:basedOn w:val="2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2DC2F0-AD6C-47F7-B9CC-93663376111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133</Words>
  <Characters>762</Characters>
  <Lines>6</Lines>
  <Paragraphs>1</Paragraphs>
  <TotalTime>6</TotalTime>
  <ScaleCrop>false</ScaleCrop>
  <LinksUpToDate>false</LinksUpToDate>
  <CharactersWithSpaces>894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2019-07-04T08:38:00Z</dcterms:created>
  <dc:creator>Jianying Wu</dc:creator>
  <cp:lastModifiedBy>夏平志</cp:lastModifiedBy>
  <dcterms:modified xsi:type="dcterms:W3CDTF">2020-08-24T02:29:33Z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