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河南省20</w:t>
      </w:r>
      <w:r>
        <w:rPr>
          <w:rFonts w:hint="eastAsia" w:ascii="文星标宋" w:hAnsi="文星标宋" w:eastAsia="文星标宋"/>
          <w:sz w:val="44"/>
          <w:szCs w:val="44"/>
          <w:lang w:val="en-US" w:eastAsia="zh-CN"/>
        </w:rPr>
        <w:t>20</w:t>
      </w:r>
      <w:r>
        <w:rPr>
          <w:rFonts w:hint="eastAsia" w:ascii="文星标宋" w:hAnsi="文星标宋" w:eastAsia="文星标宋"/>
          <w:sz w:val="44"/>
          <w:szCs w:val="44"/>
        </w:rPr>
        <w:t>年高校毕业生</w:t>
      </w:r>
    </w:p>
    <w:p>
      <w:pPr>
        <w:spacing w:line="600" w:lineRule="exact"/>
        <w:jc w:val="center"/>
        <w:rPr>
          <w:rFonts w:hint="eastAsia"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Style w:val="4"/>
        <w:tblW w:w="99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681"/>
        <w:gridCol w:w="588"/>
        <w:gridCol w:w="1374"/>
        <w:gridCol w:w="1194"/>
        <w:gridCol w:w="1459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5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是否为2020年应届毕业生或2019年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退役的服义务兵役高校毕业生</w:t>
            </w:r>
          </w:p>
        </w:tc>
        <w:tc>
          <w:tcPr>
            <w:tcW w:w="4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（填写是或否）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8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8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志愿地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省辖市、省直管县(市)、</w:t>
            </w:r>
          </w:p>
          <w:p>
            <w:pPr>
              <w:snapToGrid w:val="0"/>
              <w:spacing w:before="120"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单列县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服务志愿地：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16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6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A、支教  B、支农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C、支医 D、扶贫 E水利</w:t>
            </w:r>
          </w:p>
          <w:p>
            <w:pPr>
              <w:snapToGrid w:val="0"/>
              <w:spacing w:before="120" w:line="400" w:lineRule="exact"/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社会保障服务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平台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服务志愿项目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（填大写字母）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Style w:val="4"/>
        <w:tblW w:w="9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7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大学期间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奖励和处分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1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1、本人自愿参加高校毕业生“三支一扶”计划，保证本人相关信息真实。</w:t>
            </w:r>
          </w:p>
          <w:p>
            <w:pPr>
              <w:widowControl/>
              <w:snapToGrid w:val="0"/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widowControl/>
              <w:snapToGrid w:val="0"/>
              <w:spacing w:line="400" w:lineRule="exact"/>
              <w:ind w:firstLine="57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400" w:lineRule="exact"/>
              <w:ind w:firstLine="2800" w:firstLineChars="10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line="400" w:lineRule="exact"/>
              <w:ind w:firstLine="4239" w:firstLineChars="1514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学校意见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该生20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年入学，20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年毕业，学制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年，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专业，     系应届毕业生。</w:t>
            </w:r>
          </w:p>
          <w:p>
            <w:pPr>
              <w:widowControl/>
              <w:snapToGrid w:val="0"/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（此项仅限应届毕业生且没有发放毕业证书的填写）</w:t>
            </w:r>
          </w:p>
          <w:p>
            <w:pPr>
              <w:widowControl/>
              <w:wordWrap w:val="0"/>
              <w:snapToGrid w:val="0"/>
              <w:spacing w:line="440" w:lineRule="exact"/>
              <w:ind w:firstLine="5513" w:firstLineChars="19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snapToGrid w:val="0"/>
              <w:spacing w:line="44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5376" w:firstLineChars="192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5233" w:firstLineChars="18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7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</w:pPr>
      <w:r>
        <w:rPr>
          <w:rFonts w:hint="eastAsia"/>
          <w:sz w:val="28"/>
          <w:szCs w:val="28"/>
        </w:rPr>
        <w:t>共2页  第2页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A0F51"/>
    <w:rsid w:val="10FF22FD"/>
    <w:rsid w:val="4DBA0F51"/>
    <w:rsid w:val="62BF5E1C"/>
    <w:rsid w:val="6B123BB5"/>
    <w:rsid w:val="77F70D15"/>
    <w:rsid w:val="7DE848EB"/>
    <w:rsid w:val="7F54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2020-06-28T03:36:00Z</dcterms:created>
  <dc:creator>lenovo</dc:creator>
  <cp:lastModifiedBy>Administrator</cp:lastModifiedBy>
  <dcterms:modified xsi:type="dcterms:W3CDTF">2020-08-25T09:33:17Z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