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2" w:rsidRDefault="00D35BC2" w:rsidP="00D35BC2">
      <w:pPr>
        <w:pStyle w:val="1"/>
        <w:widowControl/>
        <w:spacing w:before="0" w:beforeAutospacing="0" w:after="0" w:afterAutospacing="0" w:line="600" w:lineRule="atLeast"/>
        <w:jc w:val="center"/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关于我院2020年公开招聘拟录用工作人员</w:t>
      </w:r>
    </w:p>
    <w:p w:rsidR="00D35BC2" w:rsidRDefault="00D35BC2" w:rsidP="00D35BC2">
      <w:pPr>
        <w:pStyle w:val="1"/>
        <w:widowControl/>
        <w:spacing w:before="0" w:beforeAutospacing="0" w:after="0" w:afterAutospacing="0" w:line="600" w:lineRule="atLeast"/>
        <w:jc w:val="center"/>
        <w:rPr>
          <w:bCs/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体检的通知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ind w:firstLine="645"/>
        <w:rPr>
          <w:sz w:val="18"/>
          <w:szCs w:val="18"/>
        </w:rPr>
      </w:pPr>
      <w:r>
        <w:rPr>
          <w:rFonts w:ascii="仿宋" w:eastAsia="仿宋" w:hAnsi="仿宋" w:cs="仿宋"/>
          <w:color w:val="23282A"/>
          <w:sz w:val="31"/>
          <w:szCs w:val="31"/>
        </w:rPr>
        <w:t>按照《黑龙江省事业单位公开招聘工作人员实施细则》的规定，根据《</w:t>
      </w:r>
      <w:r>
        <w:rPr>
          <w:rFonts w:ascii="仿宋" w:eastAsia="仿宋" w:hAnsi="仿宋" w:cs="仿宋" w:hint="eastAsia"/>
          <w:color w:val="23282A"/>
          <w:sz w:val="31"/>
          <w:szCs w:val="31"/>
        </w:rPr>
        <w:t>哈尔滨医科大学附属第二医院2020年公开招聘工作人员公告》明确的原则、程序和方法，</w:t>
      </w:r>
      <w:r>
        <w:rPr>
          <w:rFonts w:ascii="仿宋" w:eastAsia="仿宋" w:hAnsi="仿宋" w:cs="仿宋"/>
          <w:sz w:val="31"/>
          <w:szCs w:val="31"/>
        </w:rPr>
        <w:t>我</w:t>
      </w:r>
      <w:r>
        <w:rPr>
          <w:rFonts w:ascii="仿宋" w:eastAsia="仿宋" w:hAnsi="仿宋" w:cs="仿宋" w:hint="eastAsia"/>
          <w:sz w:val="31"/>
          <w:szCs w:val="31"/>
        </w:rPr>
        <w:t>院将对2020年公开招聘拟录用工作人员进行体检。现将相关事宜安排如下：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rPr>
          <w:sz w:val="18"/>
          <w:szCs w:val="18"/>
        </w:rPr>
      </w:pPr>
      <w:r>
        <w:rPr>
          <w:rStyle w:val="a3"/>
          <w:rFonts w:ascii="仿宋" w:eastAsia="仿宋" w:hAnsi="仿宋" w:cs="仿宋" w:hint="eastAsia"/>
          <w:sz w:val="31"/>
          <w:szCs w:val="31"/>
        </w:rPr>
        <w:t>一、参加人员范围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ind w:firstLine="645"/>
        <w:rPr>
          <w:sz w:val="18"/>
          <w:szCs w:val="18"/>
        </w:rPr>
      </w:pPr>
      <w:r>
        <w:rPr>
          <w:rFonts w:ascii="仿宋" w:eastAsia="仿宋" w:hAnsi="仿宋" w:cs="仿宋" w:hint="eastAsia"/>
          <w:sz w:val="31"/>
          <w:szCs w:val="31"/>
        </w:rPr>
        <w:t>我院2020年公开招聘已公示拟录用的人员。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rPr>
          <w:rFonts w:eastAsia="仿宋" w:hint="eastAsia"/>
          <w:sz w:val="18"/>
          <w:szCs w:val="18"/>
        </w:rPr>
      </w:pPr>
      <w:r>
        <w:rPr>
          <w:rStyle w:val="a3"/>
          <w:rFonts w:ascii="仿宋" w:eastAsia="仿宋" w:hAnsi="仿宋" w:cs="仿宋" w:hint="eastAsia"/>
          <w:sz w:val="31"/>
          <w:szCs w:val="31"/>
        </w:rPr>
        <w:t>二、体检要求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ind w:firstLine="645"/>
        <w:rPr>
          <w:rFonts w:ascii="仿宋" w:eastAsia="仿宋" w:hAnsi="仿宋" w:cs="仿宋" w:hint="eastAsia"/>
          <w:sz w:val="31"/>
          <w:szCs w:val="31"/>
        </w:rPr>
      </w:pPr>
      <w:r>
        <w:rPr>
          <w:rFonts w:ascii="仿宋" w:eastAsia="仿宋" w:hAnsi="仿宋" w:cs="仿宋" w:hint="eastAsia"/>
          <w:sz w:val="31"/>
          <w:szCs w:val="31"/>
        </w:rPr>
        <w:t>拟录用人员应携带身份证及学生证，近期免冠一寸照片一张（照片背面标注姓名），拟录用人员及参加哈尔滨医科大学组织面试的人员（七年制、临床医学“5+3”一体化、我</w:t>
      </w:r>
      <w:proofErr w:type="gramStart"/>
      <w:r>
        <w:rPr>
          <w:rFonts w:ascii="仿宋" w:eastAsia="仿宋" w:hAnsi="仿宋" w:cs="仿宋" w:hint="eastAsia"/>
          <w:sz w:val="31"/>
          <w:szCs w:val="31"/>
        </w:rPr>
        <w:t>校本科</w:t>
      </w:r>
      <w:proofErr w:type="gramEnd"/>
      <w:r>
        <w:rPr>
          <w:rFonts w:ascii="仿宋" w:eastAsia="仿宋" w:hAnsi="仿宋" w:cs="仿宋" w:hint="eastAsia"/>
          <w:sz w:val="31"/>
          <w:szCs w:val="31"/>
        </w:rPr>
        <w:t>毕业生）需携带体检前3日内的有效核酸检测报告。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rPr>
          <w:rFonts w:ascii="仿宋" w:eastAsia="仿宋" w:hAnsi="仿宋" w:cs="仿宋" w:hint="eastAsia"/>
          <w:sz w:val="31"/>
          <w:szCs w:val="31"/>
        </w:rPr>
      </w:pPr>
      <w:r>
        <w:rPr>
          <w:rStyle w:val="a3"/>
          <w:rFonts w:ascii="仿宋" w:eastAsia="仿宋" w:hAnsi="仿宋" w:cs="仿宋" w:hint="eastAsia"/>
          <w:sz w:val="31"/>
          <w:szCs w:val="31"/>
        </w:rPr>
        <w:t>三、体检时间安排</w:t>
      </w:r>
    </w:p>
    <w:tbl>
      <w:tblPr>
        <w:tblpPr w:leftFromText="180" w:rightFromText="180" w:vertAnchor="text" w:horzAnchor="page" w:tblpXSpec="center" w:tblpY="185"/>
        <w:tblOverlap w:val="never"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112"/>
        <w:gridCol w:w="1316"/>
      </w:tblGrid>
      <w:tr w:rsidR="00D35BC2" w:rsidTr="00A102B2">
        <w:trPr>
          <w:trHeight w:val="769"/>
          <w:tblCellSpacing w:w="0" w:type="dxa"/>
          <w:jc w:val="center"/>
        </w:trPr>
        <w:tc>
          <w:tcPr>
            <w:tcW w:w="1418" w:type="dxa"/>
            <w:tcMar>
              <w:left w:w="105" w:type="dxa"/>
              <w:right w:w="105" w:type="dxa"/>
            </w:tcMar>
            <w:vAlign w:val="center"/>
          </w:tcPr>
          <w:p w:rsidR="00D35BC2" w:rsidRDefault="00D35BC2" w:rsidP="00A102B2">
            <w:pPr>
              <w:pStyle w:val="a4"/>
              <w:widowControl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ascii="仿宋" w:eastAsia="仿宋" w:hAnsi="仿宋" w:cs="仿宋" w:hint="eastAsia"/>
                <w:color w:val="23282A"/>
                <w:sz w:val="28"/>
                <w:szCs w:val="28"/>
              </w:rPr>
              <w:t>体检时间</w:t>
            </w:r>
          </w:p>
        </w:tc>
        <w:tc>
          <w:tcPr>
            <w:tcW w:w="3112" w:type="dxa"/>
            <w:tcMar>
              <w:left w:w="105" w:type="dxa"/>
              <w:right w:w="105" w:type="dxa"/>
            </w:tcMar>
            <w:vAlign w:val="center"/>
          </w:tcPr>
          <w:p w:rsidR="00D35BC2" w:rsidRDefault="00D35BC2" w:rsidP="00A102B2">
            <w:pPr>
              <w:pStyle w:val="a4"/>
              <w:widowControl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Style w:val="a3"/>
                <w:rFonts w:ascii="仿宋" w:eastAsia="仿宋" w:hAnsi="仿宋" w:cs="仿宋" w:hint="eastAsia"/>
                <w:color w:val="23282A"/>
                <w:sz w:val="28"/>
                <w:szCs w:val="28"/>
              </w:rPr>
              <w:t>报到地点</w:t>
            </w:r>
          </w:p>
        </w:tc>
        <w:tc>
          <w:tcPr>
            <w:tcW w:w="1316" w:type="dxa"/>
            <w:tcMar>
              <w:left w:w="105" w:type="dxa"/>
              <w:right w:w="105" w:type="dxa"/>
            </w:tcMar>
            <w:vAlign w:val="center"/>
          </w:tcPr>
          <w:p w:rsidR="00D35BC2" w:rsidRDefault="00D35BC2" w:rsidP="00A102B2">
            <w:pPr>
              <w:pStyle w:val="a4"/>
              <w:widowControl/>
              <w:spacing w:before="0" w:beforeAutospacing="0" w:after="0" w:afterAutospacing="0"/>
              <w:jc w:val="center"/>
              <w:rPr>
                <w:rFonts w:hint="eastAsia"/>
                <w:sz w:val="18"/>
                <w:szCs w:val="18"/>
                <w:lang/>
              </w:rPr>
            </w:pPr>
            <w:r>
              <w:rPr>
                <w:rStyle w:val="a3"/>
                <w:rFonts w:ascii="仿宋" w:eastAsia="仿宋" w:hAnsi="仿宋" w:cs="仿宋" w:hint="eastAsia"/>
                <w:color w:val="23282A"/>
                <w:sz w:val="28"/>
                <w:szCs w:val="28"/>
              </w:rPr>
              <w:t>备注</w:t>
            </w:r>
          </w:p>
        </w:tc>
      </w:tr>
      <w:tr w:rsidR="00D35BC2" w:rsidTr="00A102B2">
        <w:trPr>
          <w:trHeight w:val="1053"/>
          <w:tblCellSpacing w:w="0" w:type="dxa"/>
          <w:jc w:val="center"/>
        </w:trPr>
        <w:tc>
          <w:tcPr>
            <w:tcW w:w="1418" w:type="dxa"/>
            <w:tcMar>
              <w:left w:w="105" w:type="dxa"/>
              <w:right w:w="105" w:type="dxa"/>
            </w:tcMar>
            <w:vAlign w:val="center"/>
          </w:tcPr>
          <w:p w:rsidR="00D35BC2" w:rsidRDefault="00D35BC2" w:rsidP="00A102B2">
            <w:pPr>
              <w:pStyle w:val="a4"/>
              <w:widowControl/>
              <w:adjustRightInd w:val="0"/>
              <w:snapToGrid w:val="0"/>
              <w:spacing w:before="0" w:beforeAutospacing="0" w:after="0" w:afterAutospacing="0" w:line="465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8月26日早8:30 </w:t>
            </w:r>
          </w:p>
        </w:tc>
        <w:tc>
          <w:tcPr>
            <w:tcW w:w="3112" w:type="dxa"/>
            <w:tcMar>
              <w:left w:w="105" w:type="dxa"/>
              <w:right w:w="105" w:type="dxa"/>
            </w:tcMar>
            <w:vAlign w:val="center"/>
          </w:tcPr>
          <w:p w:rsidR="00D35BC2" w:rsidRDefault="00D35BC2" w:rsidP="00A102B2">
            <w:pPr>
              <w:pStyle w:val="a4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eastAsia="仿宋" w:hint="eastAsia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哈医大二院体检中心</w:t>
            </w:r>
          </w:p>
        </w:tc>
        <w:tc>
          <w:tcPr>
            <w:tcW w:w="1316" w:type="dxa"/>
            <w:tcMar>
              <w:left w:w="105" w:type="dxa"/>
              <w:right w:w="105" w:type="dxa"/>
            </w:tcMar>
            <w:vAlign w:val="center"/>
          </w:tcPr>
          <w:p w:rsidR="00D35BC2" w:rsidRDefault="00D35BC2" w:rsidP="00A102B2">
            <w:pPr>
              <w:pStyle w:val="a4"/>
              <w:widowControl/>
              <w:adjustRightInd w:val="0"/>
              <w:snapToGrid w:val="0"/>
              <w:spacing w:before="0" w:beforeAutospacing="0" w:after="0" w:afterAutospacing="0" w:line="465" w:lineRule="atLeast"/>
              <w:jc w:val="center"/>
              <w:rPr>
                <w:rFonts w:hint="eastAsia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</w:rPr>
              <w:t>空腹</w:t>
            </w:r>
          </w:p>
        </w:tc>
      </w:tr>
    </w:tbl>
    <w:p w:rsidR="00D35BC2" w:rsidRDefault="00D35BC2" w:rsidP="00D35BC2">
      <w:pPr>
        <w:pStyle w:val="a4"/>
        <w:widowControl/>
        <w:spacing w:before="0" w:beforeAutospacing="0" w:after="0" w:afterAutospacing="0" w:line="360" w:lineRule="atLeast"/>
        <w:rPr>
          <w:sz w:val="18"/>
          <w:szCs w:val="18"/>
        </w:rPr>
      </w:pPr>
    </w:p>
    <w:p w:rsidR="00D35BC2" w:rsidRDefault="00D35BC2" w:rsidP="00D35BC2">
      <w:pPr>
        <w:pStyle w:val="a4"/>
        <w:widowControl/>
        <w:spacing w:before="0" w:beforeAutospacing="0" w:after="0" w:afterAutospacing="0"/>
        <w:ind w:firstLine="645"/>
        <w:jc w:val="right"/>
        <w:rPr>
          <w:rFonts w:ascii="仿宋" w:eastAsia="仿宋" w:hAnsi="仿宋" w:cs="仿宋" w:hint="eastAsia"/>
          <w:sz w:val="31"/>
          <w:szCs w:val="31"/>
        </w:rPr>
      </w:pPr>
      <w:r>
        <w:rPr>
          <w:rFonts w:ascii="仿宋" w:eastAsia="仿宋" w:hAnsi="仿宋" w:cs="仿宋" w:hint="eastAsia"/>
          <w:sz w:val="31"/>
          <w:szCs w:val="31"/>
        </w:rPr>
        <w:t>          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ind w:firstLine="645"/>
        <w:jc w:val="right"/>
        <w:rPr>
          <w:rFonts w:eastAsia="仿宋" w:hint="eastAsia"/>
          <w:sz w:val="18"/>
          <w:szCs w:val="18"/>
        </w:rPr>
      </w:pPr>
      <w:r>
        <w:rPr>
          <w:rFonts w:ascii="仿宋" w:eastAsia="仿宋" w:hAnsi="仿宋" w:cs="仿宋" w:hint="eastAsia"/>
          <w:sz w:val="31"/>
          <w:szCs w:val="31"/>
        </w:rPr>
        <w:t>哈尔滨医科大学附属第二医院</w:t>
      </w:r>
    </w:p>
    <w:p w:rsidR="00D35BC2" w:rsidRDefault="00D35BC2" w:rsidP="00D35BC2">
      <w:pPr>
        <w:pStyle w:val="a4"/>
        <w:widowControl/>
        <w:spacing w:before="0" w:beforeAutospacing="0" w:after="0" w:afterAutospacing="0"/>
        <w:ind w:firstLine="645"/>
        <w:jc w:val="center"/>
        <w:rPr>
          <w:sz w:val="18"/>
          <w:szCs w:val="18"/>
        </w:rPr>
      </w:pPr>
      <w:r>
        <w:rPr>
          <w:rFonts w:ascii="仿宋" w:eastAsia="仿宋" w:hAnsi="仿宋" w:cs="仿宋" w:hint="eastAsia"/>
          <w:sz w:val="31"/>
          <w:szCs w:val="31"/>
        </w:rPr>
        <w:t xml:space="preserve">                         2020年8月24日</w:t>
      </w:r>
    </w:p>
    <w:p w:rsidR="001D3BA4" w:rsidRDefault="001D3BA4"/>
    <w:sectPr w:rsidR="001D3BA4" w:rsidSect="001D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BC2"/>
    <w:rsid w:val="001D3BA4"/>
    <w:rsid w:val="00D3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35BC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5BC2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Strong"/>
    <w:basedOn w:val="a0"/>
    <w:uiPriority w:val="22"/>
    <w:qFormat/>
    <w:rsid w:val="00D35BC2"/>
    <w:rPr>
      <w:b/>
    </w:rPr>
  </w:style>
  <w:style w:type="paragraph" w:styleId="a4">
    <w:name w:val="Normal (Web)"/>
    <w:basedOn w:val="a"/>
    <w:uiPriority w:val="99"/>
    <w:unhideWhenUsed/>
    <w:rsid w:val="00D35BC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王向宇</dc:creator>
  <cp:keywords/>
  <dc:description/>
  <cp:lastModifiedBy>王向宇</cp:lastModifiedBy>
  <cp:revision>2</cp:revision>
  <dcterms:created xsi:type="dcterms:W3CDTF">2020-08-24T11:49:00Z</dcterms:created>
  <dcterms:modified xsi:type="dcterms:W3CDTF">2020-08-24T11:49:00Z</dcterms:modified>
</cp:coreProperties>
</file>