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永济市2020年公开招聘党群系统事业单位人员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我已仔细阅读《</w:t>
      </w:r>
      <w:r>
        <w:rPr>
          <w:rFonts w:hint="eastAsia"/>
          <w:sz w:val="28"/>
          <w:szCs w:val="28"/>
          <w:lang w:eastAsia="zh-CN"/>
        </w:rPr>
        <w:t>永济市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年公开招聘</w:t>
      </w:r>
      <w:r>
        <w:rPr>
          <w:rFonts w:hint="eastAsia"/>
          <w:sz w:val="28"/>
          <w:szCs w:val="28"/>
          <w:lang w:eastAsia="zh-CN"/>
        </w:rPr>
        <w:t>党群系统</w:t>
      </w:r>
      <w:r>
        <w:rPr>
          <w:rFonts w:hint="eastAsia"/>
          <w:sz w:val="28"/>
          <w:szCs w:val="28"/>
          <w:lang w:val="en-US" w:eastAsia="zh-CN"/>
        </w:rPr>
        <w:t>事业单位人员</w:t>
      </w:r>
      <w:r>
        <w:rPr>
          <w:rFonts w:hint="eastAsia"/>
          <w:sz w:val="28"/>
          <w:szCs w:val="28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一、根据平等自愿、诚实守信原则，我自愿报考</w:t>
      </w:r>
      <w:r>
        <w:rPr>
          <w:rFonts w:hint="eastAsia"/>
          <w:sz w:val="28"/>
          <w:szCs w:val="28"/>
          <w:lang w:eastAsia="zh-CN"/>
        </w:rPr>
        <w:t>永济市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年公开招聘</w:t>
      </w:r>
      <w:r>
        <w:rPr>
          <w:rFonts w:hint="eastAsia"/>
          <w:sz w:val="28"/>
          <w:szCs w:val="28"/>
          <w:lang w:eastAsia="zh-CN"/>
        </w:rPr>
        <w:t>党群系统</w:t>
      </w:r>
      <w:r>
        <w:rPr>
          <w:rFonts w:hint="eastAsia"/>
          <w:sz w:val="28"/>
          <w:szCs w:val="28"/>
          <w:lang w:val="en-US" w:eastAsia="zh-CN"/>
        </w:rPr>
        <w:t>事业单位人员</w:t>
      </w:r>
      <w:r>
        <w:rPr>
          <w:rFonts w:hint="eastAsia"/>
          <w:sz w:val="28"/>
          <w:szCs w:val="28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（考生报名前请认真阅读诚信承诺书，报考时签字</w:t>
      </w:r>
      <w:r>
        <w:rPr>
          <w:rFonts w:hint="eastAsia"/>
          <w:sz w:val="28"/>
          <w:szCs w:val="28"/>
          <w:lang w:eastAsia="zh-CN"/>
        </w:rPr>
        <w:t>后</w:t>
      </w:r>
      <w:r>
        <w:rPr>
          <w:rFonts w:hint="eastAsia"/>
          <w:sz w:val="28"/>
          <w:szCs w:val="28"/>
        </w:rPr>
        <w:t>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本人身份证号码：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  日</w:t>
      </w:r>
    </w:p>
    <w:sectPr>
      <w:pgSz w:w="11906" w:h="16838"/>
      <w:pgMar w:top="1701" w:right="1134" w:bottom="1701" w:left="1134" w:header="851" w:footer="992" w:gutter="0"/>
      <w:pgNumType w:fmt="numberInDash" w:start="1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72F22"/>
    <w:rsid w:val="03DB477E"/>
    <w:rsid w:val="078E1F0B"/>
    <w:rsid w:val="14DE5D8E"/>
    <w:rsid w:val="28D72F22"/>
    <w:rsid w:val="29F321DC"/>
    <w:rsid w:val="2DDC18C5"/>
    <w:rsid w:val="2EF111FE"/>
    <w:rsid w:val="37090A09"/>
    <w:rsid w:val="3A2A5985"/>
    <w:rsid w:val="3B990A30"/>
    <w:rsid w:val="4D2A56A2"/>
    <w:rsid w:val="5211619D"/>
    <w:rsid w:val="5B6452C6"/>
    <w:rsid w:val="60072FF4"/>
    <w:rsid w:val="614D036A"/>
    <w:rsid w:val="6EA47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widowControl w:val="0"/>
      <w:spacing w:beforeLines="0" w:beforeAutospacing="0" w:afterLines="0" w:afterAutospacing="0" w:line="60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outlineLvl w:val="1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keepNext w:val="0"/>
      <w:keepLines w:val="0"/>
      <w:widowControl w:val="0"/>
      <w:spacing w:beforeLines="0" w:beforeAutospacing="0" w:afterLines="0" w:afterAutospacing="0" w:line="600" w:lineRule="exact"/>
      <w:outlineLvl w:val="2"/>
    </w:pPr>
    <w:rPr>
      <w:rFonts w:eastAsia="楷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color w:val="auto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WPS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WPS模板.wpt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2020-08-07T00:40:00Z</dcterms:created>
  <dc:creator>李晨</dc:creator>
  <cp:lastModifiedBy>李晨</cp:lastModifiedBy>
  <dcterms:modified xsi:type="dcterms:W3CDTF">2020-08-13T08:14:08Z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