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center"/>
        <w:rPr>
          <w:rFonts w:eastAsia="方正小标宋_GBK"/>
          <w:sz w:val="44"/>
          <w:szCs w:val="44"/>
        </w:rPr>
      </w:pPr>
      <w:bookmarkStart w:id="0" w:name="OLE_LINK5"/>
      <w:bookmarkStart w:id="1" w:name="OLE_LINK6"/>
      <w:r>
        <w:rPr>
          <w:rFonts w:eastAsia="方正小标宋_GBK"/>
          <w:sz w:val="44"/>
          <w:szCs w:val="44"/>
        </w:rPr>
        <w:t>公</w:t>
      </w:r>
      <w:r>
        <w:rPr>
          <w:rFonts w:hint="eastAsia" w:eastAsia="方正小标宋_GBK"/>
          <w:sz w:val="44"/>
          <w:szCs w:val="44"/>
          <w:lang w:eastAsia="zh-CN"/>
        </w:rPr>
        <w:t>开</w:t>
      </w:r>
      <w:r>
        <w:rPr>
          <w:rFonts w:hint="eastAsia" w:eastAsia="方正小标宋_GBK"/>
          <w:b/>
          <w:bCs/>
          <w:sz w:val="44"/>
          <w:szCs w:val="44"/>
          <w:lang w:eastAsia="zh-CN"/>
        </w:rPr>
        <w:t>选调</w:t>
      </w:r>
      <w:r>
        <w:rPr>
          <w:rFonts w:hint="eastAsia" w:eastAsia="方正小标宋_GBK"/>
          <w:sz w:val="44"/>
          <w:szCs w:val="44"/>
          <w:lang w:eastAsia="zh-CN"/>
        </w:rPr>
        <w:t>考生</w:t>
      </w:r>
      <w:bookmarkStart w:id="2" w:name="_GoBack"/>
      <w:bookmarkEnd w:id="2"/>
      <w:r>
        <w:rPr>
          <w:rFonts w:eastAsia="方正小标宋_GBK"/>
          <w:sz w:val="44"/>
          <w:szCs w:val="44"/>
        </w:rPr>
        <w:t>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黑体"/>
          <w:sz w:val="24"/>
        </w:rPr>
      </w:pPr>
    </w:p>
    <w:p>
      <w:pPr>
        <w:rPr>
          <w:rFonts w:eastAsia="黑体"/>
          <w:sz w:val="24"/>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AD82178"/>
    <w:rsid w:val="1FB0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492</Characters>
  <Lines>4</Lines>
  <Paragraphs>1</Paragraphs>
  <TotalTime>23</TotalTime>
  <ScaleCrop>false</ScaleCrop>
  <LinksUpToDate>false</LinksUpToDate>
  <CharactersWithSpaces>577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三省</cp:lastModifiedBy>
  <dcterms:modified xsi:type="dcterms:W3CDTF">2020-08-20T13:23:15Z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