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7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1119"/>
        <w:gridCol w:w="3691"/>
        <w:gridCol w:w="3308"/>
        <w:gridCol w:w="794"/>
        <w:gridCol w:w="1236"/>
        <w:gridCol w:w="1338"/>
        <w:gridCol w:w="1441"/>
        <w:gridCol w:w="1648"/>
        <w:gridCol w:w="192"/>
      </w:tblGrid>
      <w:tr w:rsidR="00097C10" w:rsidTr="000B520B">
        <w:trPr>
          <w:gridAfter w:val="1"/>
          <w:wAfter w:w="192" w:type="dxa"/>
          <w:trHeight w:val="512"/>
        </w:trPr>
        <w:tc>
          <w:tcPr>
            <w:tcW w:w="1119" w:type="dxa"/>
          </w:tcPr>
          <w:p w:rsidR="00097C10" w:rsidRDefault="00097C10" w:rsidP="000B520B">
            <w:pPr>
              <w:autoSpaceDN w:val="0"/>
              <w:jc w:val="center"/>
              <w:textAlignment w:val="center"/>
              <w:rPr>
                <w:rFonts w:ascii="Calibri" w:eastAsia="华文中宋" w:hAnsi="Calibri" w:cs="Times New Roman"/>
                <w:sz w:val="36"/>
                <w:szCs w:val="24"/>
              </w:rPr>
            </w:pPr>
            <w:r>
              <w:rPr>
                <w:rFonts w:ascii="Calibri" w:eastAsia="华文中宋" w:hAnsi="Calibri" w:cs="Times New Roman" w:hint="eastAsia"/>
                <w:sz w:val="28"/>
                <w:szCs w:val="21"/>
              </w:rPr>
              <w:t>附件</w:t>
            </w:r>
            <w:r>
              <w:rPr>
                <w:rFonts w:ascii="Calibri" w:eastAsia="华文中宋" w:hAnsi="Calibri" w:cs="Times New Roman" w:hint="eastAsia"/>
                <w:sz w:val="28"/>
                <w:szCs w:val="21"/>
              </w:rPr>
              <w:t>1</w:t>
            </w:r>
          </w:p>
        </w:tc>
        <w:tc>
          <w:tcPr>
            <w:tcW w:w="13456" w:type="dxa"/>
            <w:gridSpan w:val="7"/>
            <w:vAlign w:val="center"/>
          </w:tcPr>
          <w:p w:rsidR="00097C10" w:rsidRDefault="00097C10" w:rsidP="000B520B">
            <w:pPr>
              <w:jc w:val="center"/>
              <w:rPr>
                <w:rFonts w:ascii="Calibri" w:eastAsia="华文中宋" w:hAnsi="Calibri" w:cs="Times New Roman"/>
                <w:color w:val="000000"/>
                <w:sz w:val="32"/>
                <w:szCs w:val="24"/>
              </w:rPr>
            </w:pPr>
            <w:r>
              <w:rPr>
                <w:rFonts w:ascii="黑体" w:eastAsia="黑体" w:hAnsi="黑体" w:cs="Times New Roman"/>
                <w:sz w:val="36"/>
                <w:szCs w:val="24"/>
              </w:rPr>
              <w:t>工业和信息化部</w:t>
            </w:r>
            <w:r>
              <w:rPr>
                <w:rFonts w:ascii="黑体" w:eastAsia="黑体" w:hAnsi="黑体" w:cs="Times New Roman" w:hint="eastAsia"/>
                <w:sz w:val="36"/>
                <w:szCs w:val="24"/>
              </w:rPr>
              <w:t>教育与考试中心2020年（第二批）</w:t>
            </w:r>
            <w:r>
              <w:rPr>
                <w:rFonts w:ascii="黑体" w:eastAsia="黑体" w:hAnsi="黑体" w:cs="Times New Roman"/>
                <w:sz w:val="36"/>
                <w:szCs w:val="24"/>
              </w:rPr>
              <w:t>公开招聘岗位信息</w:t>
            </w:r>
          </w:p>
        </w:tc>
      </w:tr>
      <w:tr w:rsidR="00097C10" w:rsidTr="000B520B">
        <w:trPr>
          <w:gridAfter w:val="1"/>
          <w:wAfter w:w="192" w:type="dxa"/>
          <w:trHeight w:val="520"/>
        </w:trPr>
        <w:tc>
          <w:tcPr>
            <w:tcW w:w="1119" w:type="dxa"/>
          </w:tcPr>
          <w:p w:rsidR="00097C10" w:rsidRDefault="00097C10" w:rsidP="000B520B">
            <w:pPr>
              <w:autoSpaceDN w:val="0"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6" w:type="dxa"/>
            <w:gridSpan w:val="7"/>
            <w:vAlign w:val="center"/>
          </w:tcPr>
          <w:p w:rsidR="00097C10" w:rsidRDefault="00097C10" w:rsidP="000B520B">
            <w:pPr>
              <w:autoSpaceDN w:val="0"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7C10" w:rsidTr="000B520B">
        <w:trPr>
          <w:trHeight w:val="624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C10" w:rsidRPr="00097C10" w:rsidRDefault="00097C10" w:rsidP="00097C10">
            <w:pPr>
              <w:autoSpaceDN w:val="0"/>
              <w:ind w:firstLineChars="100" w:firstLine="281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</w:pPr>
            <w:r w:rsidRPr="00097C10"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  <w:t>岗位</w:t>
            </w:r>
          </w:p>
          <w:p w:rsidR="00097C10" w:rsidRPr="00097C10" w:rsidRDefault="00097C10" w:rsidP="00097C10">
            <w:pPr>
              <w:autoSpaceDN w:val="0"/>
              <w:ind w:firstLineChars="100" w:firstLine="281"/>
              <w:textAlignment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097C10">
              <w:rPr>
                <w:rFonts w:asciiTheme="minorEastAsia" w:hAnsiTheme="minorEastAsia" w:cs="Times New Roman"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10" w:rsidRPr="00097C10" w:rsidRDefault="00097C10" w:rsidP="000B520B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097C10">
              <w:rPr>
                <w:rFonts w:asciiTheme="minorEastAsia" w:hAnsiTheme="minorEastAsia" w:cs="Times New Roman" w:hint="eastAsia"/>
                <w:b/>
                <w:bCs/>
                <w:color w:val="000000"/>
                <w:sz w:val="28"/>
                <w:szCs w:val="28"/>
              </w:rPr>
              <w:t>岗位职责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10" w:rsidRPr="00097C10" w:rsidRDefault="00097C10" w:rsidP="000B520B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097C10">
              <w:rPr>
                <w:rFonts w:asciiTheme="minorEastAsia" w:hAnsiTheme="minorEastAsia" w:cs="Times New Roman" w:hint="eastAsia"/>
                <w:b/>
                <w:bCs/>
                <w:color w:val="000000"/>
                <w:sz w:val="28"/>
                <w:szCs w:val="28"/>
              </w:rPr>
              <w:t>岗位要求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10" w:rsidRPr="00097C10" w:rsidRDefault="00097C10" w:rsidP="000B520B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097C10">
              <w:rPr>
                <w:rFonts w:asciiTheme="minorEastAsia" w:hAnsiTheme="minorEastAsia" w:cs="Times New Roman" w:hint="eastAsia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7C10" w:rsidRPr="00097C10" w:rsidRDefault="00097C10" w:rsidP="000B520B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</w:pPr>
            <w:r w:rsidRPr="00097C10">
              <w:rPr>
                <w:rFonts w:asciiTheme="minorEastAsia" w:hAnsiTheme="minorEastAsia" w:cs="Times New Roman" w:hint="eastAsia"/>
                <w:b/>
                <w:bCs/>
                <w:color w:val="000000"/>
                <w:sz w:val="28"/>
                <w:szCs w:val="28"/>
              </w:rPr>
              <w:t>招聘</w:t>
            </w:r>
          </w:p>
          <w:p w:rsidR="00097C10" w:rsidRPr="00097C10" w:rsidRDefault="00097C10" w:rsidP="000B520B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097C10">
              <w:rPr>
                <w:rFonts w:asciiTheme="minorEastAsia" w:hAnsiTheme="minorEastAsia" w:cs="Times New Roman" w:hint="eastAsia"/>
                <w:b/>
                <w:bCs/>
                <w:color w:val="000000"/>
                <w:sz w:val="28"/>
                <w:szCs w:val="28"/>
              </w:rPr>
              <w:t>范围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7C10" w:rsidRPr="00097C10" w:rsidRDefault="00097C10" w:rsidP="000B520B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</w:pPr>
            <w:r w:rsidRPr="00097C10"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  <w:t>专业</w:t>
            </w:r>
          </w:p>
          <w:p w:rsidR="00097C10" w:rsidRPr="00097C10" w:rsidRDefault="00097C10" w:rsidP="000B520B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097C10">
              <w:rPr>
                <w:rFonts w:asciiTheme="minorEastAsia" w:hAnsiTheme="minorEastAsia" w:cs="Times New Roman" w:hint="eastAsia"/>
                <w:b/>
                <w:bCs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7C10" w:rsidRPr="00097C10" w:rsidRDefault="00097C10" w:rsidP="000B520B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</w:pPr>
            <w:r w:rsidRPr="00097C10"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  <w:t>学历</w:t>
            </w:r>
          </w:p>
          <w:p w:rsidR="00097C10" w:rsidRPr="00097C10" w:rsidRDefault="00097C10" w:rsidP="000B520B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097C10">
              <w:rPr>
                <w:rFonts w:asciiTheme="minorEastAsia" w:hAnsiTheme="minorEastAsia" w:cs="Times New Roman" w:hint="eastAsia"/>
                <w:b/>
                <w:bCs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7C10" w:rsidRPr="00097C10" w:rsidRDefault="00097C10" w:rsidP="00097C10">
            <w:pPr>
              <w:autoSpaceDN w:val="0"/>
              <w:ind w:rightChars="-444" w:right="-932" w:firstLineChars="200" w:firstLine="562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</w:pPr>
            <w:r w:rsidRPr="00097C10"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  <w:t>其他</w:t>
            </w:r>
          </w:p>
          <w:p w:rsidR="00097C10" w:rsidRPr="00097C10" w:rsidRDefault="00097C10" w:rsidP="000B520B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097C10"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  <w:t>条件</w:t>
            </w:r>
          </w:p>
        </w:tc>
      </w:tr>
      <w:tr w:rsidR="00097C10" w:rsidTr="000B520B">
        <w:trPr>
          <w:trHeight w:val="1191"/>
        </w:trPr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0" w:rsidRDefault="00097C10" w:rsidP="000B520B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10" w:rsidRDefault="00097C10" w:rsidP="000B520B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10" w:rsidRDefault="00097C10" w:rsidP="000B520B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10" w:rsidRDefault="00097C10" w:rsidP="000B520B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7C10" w:rsidRDefault="00097C10" w:rsidP="000B520B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C10" w:rsidRDefault="00097C10" w:rsidP="000B520B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C10" w:rsidRDefault="00097C10" w:rsidP="000B520B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C10" w:rsidRDefault="00097C10" w:rsidP="000B520B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4"/>
                <w:szCs w:val="24"/>
              </w:rPr>
            </w:pPr>
          </w:p>
        </w:tc>
      </w:tr>
      <w:tr w:rsidR="00097C10" w:rsidTr="000B520B">
        <w:trPr>
          <w:trHeight w:val="394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10" w:rsidRPr="00097C10" w:rsidRDefault="00097C10" w:rsidP="000B520B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97C10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会计岗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10" w:rsidRPr="00097C10" w:rsidRDefault="00097C10" w:rsidP="000B520B"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97C10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按照政府会计制度执行日常会计核算及财务管理工作；</w:t>
            </w:r>
          </w:p>
          <w:p w:rsidR="00097C10" w:rsidRPr="00097C10" w:rsidRDefault="00097C10" w:rsidP="000B520B"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97C10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完成会计档案管理有关工作，及时对会计凭证、账册、报表等资料进行收集、装订、汇编、归档等；</w:t>
            </w:r>
          </w:p>
          <w:p w:rsidR="00097C10" w:rsidRPr="00097C10" w:rsidRDefault="00097C10" w:rsidP="000B520B">
            <w:pPr>
              <w:autoSpaceDN w:val="0"/>
              <w:jc w:val="left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97C10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3、按照要求完成预算编制、汇总、调整及上报等预算管理工作；</w:t>
            </w:r>
          </w:p>
          <w:p w:rsidR="00097C10" w:rsidRPr="00097C10" w:rsidRDefault="00097C10" w:rsidP="000B520B">
            <w:pP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97C10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4、完成上级交办的各项临时性任务。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10" w:rsidRPr="00097C10" w:rsidRDefault="00097C10" w:rsidP="000B520B">
            <w:pPr>
              <w:autoSpaceDN w:val="0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97C10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1、</w:t>
            </w:r>
            <w:r w:rsidRPr="00097C10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政治可靠、诚实守信，具备较强的</w:t>
            </w:r>
            <w:r w:rsidRPr="00097C10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工作责任心和抗压能力；</w:t>
            </w:r>
            <w:r w:rsidRPr="00097C10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</w:p>
          <w:p w:rsidR="00097C10" w:rsidRPr="00097C10" w:rsidRDefault="00097C10" w:rsidP="000B520B">
            <w:pPr>
              <w:autoSpaceDN w:val="0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97C10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2、具有扎实的财务会计理论基础和较强的业务学习能力；</w:t>
            </w:r>
          </w:p>
          <w:p w:rsidR="00097C10" w:rsidRPr="00097C10" w:rsidRDefault="00097C10" w:rsidP="000B520B">
            <w:pPr>
              <w:autoSpaceDN w:val="0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97C10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3、熟练使用日常办公软件和用友会计软件；</w:t>
            </w:r>
          </w:p>
          <w:p w:rsidR="00097C10" w:rsidRPr="00097C10" w:rsidRDefault="00097C10" w:rsidP="000B520B">
            <w:pPr>
              <w:autoSpaceDN w:val="0"/>
              <w:jc w:val="left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97C10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4、细致严谨、逻辑清晰，有较强的沟通能力和文字表达能力。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10" w:rsidRPr="00097C10" w:rsidRDefault="00097C10" w:rsidP="000B520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7C10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10" w:rsidRPr="00097C10" w:rsidRDefault="00097C10" w:rsidP="000B520B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97C10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应届毕业生或社会在职人员</w:t>
            </w:r>
          </w:p>
          <w:p w:rsidR="00097C10" w:rsidRPr="00097C10" w:rsidRDefault="00097C10" w:rsidP="000B520B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97C10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（限北京市城镇居民常住户口）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10" w:rsidRPr="00097C10" w:rsidRDefault="00097C10" w:rsidP="000B520B">
            <w:pPr>
              <w:autoSpaceDN w:val="0"/>
              <w:jc w:val="left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97C10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财务管理、会计、审计等相关专业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10" w:rsidRPr="00097C10" w:rsidRDefault="00097C10" w:rsidP="000B520B">
            <w:pPr>
              <w:autoSpaceDN w:val="0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97C10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全日制本科学士及以上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10" w:rsidRPr="00097C10" w:rsidRDefault="00097C10" w:rsidP="000B520B">
            <w:pPr>
              <w:autoSpaceDN w:val="0"/>
              <w:spacing w:line="18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97C10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年龄30岁以下，条件特别优秀者可适当放宽。</w:t>
            </w:r>
          </w:p>
        </w:tc>
      </w:tr>
    </w:tbl>
    <w:p w:rsidR="003F29B7" w:rsidRPr="00097C10" w:rsidRDefault="003F29B7" w:rsidP="00097C10"/>
    <w:sectPr w:rsidR="003F29B7" w:rsidRPr="00097C10" w:rsidSect="00097C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F0" w:rsidRDefault="00BC5DF0" w:rsidP="00097C10">
      <w:r>
        <w:separator/>
      </w:r>
    </w:p>
  </w:endnote>
  <w:endnote w:type="continuationSeparator" w:id="0">
    <w:p w:rsidR="00BC5DF0" w:rsidRDefault="00BC5DF0" w:rsidP="0009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F0" w:rsidRDefault="00BC5DF0" w:rsidP="00097C10">
      <w:r>
        <w:separator/>
      </w:r>
    </w:p>
  </w:footnote>
  <w:footnote w:type="continuationSeparator" w:id="0">
    <w:p w:rsidR="00BC5DF0" w:rsidRDefault="00BC5DF0" w:rsidP="0009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F651B5"/>
    <w:multiLevelType w:val="singleLevel"/>
    <w:tmpl w:val="CBF651B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B0"/>
    <w:rsid w:val="00097C10"/>
    <w:rsid w:val="003F29B7"/>
    <w:rsid w:val="006A3DB0"/>
    <w:rsid w:val="00B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C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C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Nrf</dc:creator>
  <cp:keywords/>
  <dc:description/>
  <cp:lastModifiedBy>Nrf</cp:lastModifiedBy>
  <cp:revision>2</cp:revision>
  <dcterms:created xsi:type="dcterms:W3CDTF">2020-08-20T07:28:00Z</dcterms:created>
  <dcterms:modified xsi:type="dcterms:W3CDTF">2020-08-20T07:30:00Z</dcterms:modified>
</cp:coreProperties>
</file>