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val="en-US" w:eastAsia="zh-CN"/>
        </w:rPr>
        <w:t>宁夏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eastAsia="zh-CN"/>
        </w:rPr>
        <w:t>地质局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公开招聘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报名表</w:t>
      </w:r>
      <w:r>
        <w:rPr>
          <w:rFonts w:hint="eastAsia" w:ascii="宋体" w:hAnsi="宋体" w:cs="宋体"/>
          <w:kern w:val="0"/>
          <w:szCs w:val="21"/>
        </w:rPr>
        <w:t xml:space="preserve">      </w:t>
      </w:r>
    </w:p>
    <w:tbl>
      <w:tblPr>
        <w:tblStyle w:val="11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02A5867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3B053E4D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4CF1A9C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3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王兴强</cp:lastModifiedBy>
  <cp:lastPrinted>2020-05-06T09:49:00Z</cp:lastPrinted>
  <dcterms:modified xsi:type="dcterms:W3CDTF">2020-08-19T07:02:39Z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