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浙江财经大学公开招聘面试疫情防控指引</w:t>
      </w:r>
    </w:p>
    <w:p>
      <w:pPr>
        <w:adjustRightInd w:val="0"/>
        <w:snapToGrid w:val="0"/>
        <w:spacing w:line="300" w:lineRule="auto"/>
        <w:jc w:val="center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（8月2</w:t>
      </w:r>
      <w:r>
        <w:rPr>
          <w:rFonts w:ascii="华文中宋" w:hAnsi="华文中宋" w:eastAsia="华文中宋"/>
          <w:b/>
          <w:sz w:val="24"/>
          <w:szCs w:val="24"/>
        </w:rPr>
        <w:t>4</w:t>
      </w:r>
      <w:r>
        <w:rPr>
          <w:rFonts w:hint="eastAsia" w:ascii="华文中宋" w:hAnsi="华文中宋" w:eastAsia="华文中宋"/>
          <w:b/>
          <w:sz w:val="24"/>
          <w:szCs w:val="24"/>
          <w:lang w:val="en-US" w:eastAsia="zh-CN"/>
        </w:rPr>
        <w:t>-</w:t>
      </w:r>
      <w:r>
        <w:rPr>
          <w:rFonts w:ascii="华文中宋" w:hAnsi="华文中宋" w:eastAsia="华文中宋"/>
          <w:b/>
          <w:sz w:val="24"/>
          <w:szCs w:val="24"/>
        </w:rPr>
        <w:t>26</w:t>
      </w:r>
      <w:r>
        <w:rPr>
          <w:rFonts w:hint="eastAsia" w:ascii="华文中宋" w:hAnsi="华文中宋" w:eastAsia="华文中宋"/>
          <w:b/>
          <w:sz w:val="24"/>
          <w:szCs w:val="24"/>
        </w:rPr>
        <w:t>日）</w:t>
      </w:r>
    </w:p>
    <w:p>
      <w:pPr>
        <w:adjustRightInd w:val="0"/>
        <w:snapToGrid w:val="0"/>
        <w:spacing w:line="300" w:lineRule="auto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浙江省新冠肺炎疫情防控现行工作要求，凡参加本次招聘面试的考生，均需严格遵循以下防疫指引，并配合面试现场的组织工作。“健康码”为绿码但出现相关症状的考生，应当主动到定点医院检测排查。考前个人生活起居和乘坐交通工具，应注意防疫措施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562" w:firstLineChars="20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符合以下情形的，可参加面试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（一）“健康码”为绿码且健康状况正常，经现场测量体温正常（37.3℃以下）的，可参加面试。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（二）“健康码”为绿码的考生，但在考前7天内出现相关症状，应及时向我校报告，并到定点医院检测排查，经检测排查无异常方可参加面试。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（三）考前7天内有国内疫情中高风险地区或国（境）外旅居史但无相关症状的考生，须提供考前7天内核酸检测阴性（或既往血清特异性IgG抗体检测阳性）的证明材料，方可参加面试。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“健康码”非绿码的考生，以及考前7天内有国内疫情中高风险地区或国（境）外旅居史且有相关症状的考生，须在我省定点医院进行诊治，并提供考前7天内2次（间隔24小时以上）核酸检测阴性证明材料，方可参加面试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（五）考生为既往新冠肺炎确诊病例、无症状感染者及密切接触者，应当主动向我校报告。除提供考前7天内核酸检测阴性证明材料外，还须出具肺部影像学检查无异常的证明，方可参加面试。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二、有以下情形的，将影响参加面试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（一）按以上规定须提供相关证明材料但无法提供的，不得参加面试。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（二）仍在隔离治疗期的新冠肺炎确诊病例、疑似病例或无症状感染者，以及集中隔离期未满的密切接触者，不得参加面试。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（三）入场检测时“健康码”为绿码但体温37.3℃以上，或面试中发现相关症状的，经现场医务人员检测排查，视隔离或就诊的不同处置，确定禁止面试、隔离面试，或是终止面试。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三、做好个人相关准备工作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（一）申领健康码。考生须在面试前主动申领浙江“健康码”（支付宝首页搜索“浙江健康码”）。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（二）健康状况申报和诚信承诺。凡隐瞒或谎报旅居史、接触史、健康状况等疫情防控重点信息的，不配合工作人员进行健康检疫、询问、查询、送诊等造成严重后果的，自负责任。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（三）自备一次性医用外科口罩。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（四）提前做好出行安排。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考虑到防疫检测要求，请考生提前安排出行时间，在面试开始前1小时1</w:t>
      </w:r>
      <w:r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分到达学校南门东侧，凭身份证、健康码绿码，经查验、测温正常后直接到行政楼2楼报告厅进行资格审查。逾期到场，耽误考试时间的，责任自负。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考虑到防疫管理要求，私家车不许入内，请广大考生尽量选择私家车送接，或在做好个人防护情况下乘出租车、地铁、公交车等出行，或提前一天入住考点周边旅舍，选择步行或单车。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四、其他有关要求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（一）考生应按规定佩戴口罩，如有不戴后果自负。一是通过南门入口时应戴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口罩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二是面试期间考生可自主决定是否戴口罩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是在面试期间出现相关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症状的，须戴口罩。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（二）要服从现场防疫检测和考务管理。自觉配合完成检测流程后进入考场，考试完毕后及时离开。如有相应症状或经检测发现有异常情况的，要按规定服从“不得参加面试”或“就诊”等相关处置。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考生应当切实增强疫情防控意识，做好个人防护工作。面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A425"/>
    <w:multiLevelType w:val="singleLevel"/>
    <w:tmpl w:val="182CA425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1"/>
    <w:rsid w:val="00002A51"/>
    <w:rsid w:val="00006C40"/>
    <w:rsid w:val="000D1527"/>
    <w:rsid w:val="000D6663"/>
    <w:rsid w:val="0011096E"/>
    <w:rsid w:val="00131988"/>
    <w:rsid w:val="00172A46"/>
    <w:rsid w:val="00182403"/>
    <w:rsid w:val="001F5E71"/>
    <w:rsid w:val="00253321"/>
    <w:rsid w:val="00276377"/>
    <w:rsid w:val="00287774"/>
    <w:rsid w:val="00290DEA"/>
    <w:rsid w:val="00296070"/>
    <w:rsid w:val="002E6768"/>
    <w:rsid w:val="00307CEB"/>
    <w:rsid w:val="00374B4E"/>
    <w:rsid w:val="003A0215"/>
    <w:rsid w:val="003D5149"/>
    <w:rsid w:val="0046023D"/>
    <w:rsid w:val="004D5468"/>
    <w:rsid w:val="004F1123"/>
    <w:rsid w:val="005247F9"/>
    <w:rsid w:val="00561014"/>
    <w:rsid w:val="00654553"/>
    <w:rsid w:val="00705A0E"/>
    <w:rsid w:val="007260B2"/>
    <w:rsid w:val="00755D13"/>
    <w:rsid w:val="007618F4"/>
    <w:rsid w:val="00770D51"/>
    <w:rsid w:val="00783401"/>
    <w:rsid w:val="00840D6A"/>
    <w:rsid w:val="008E61F3"/>
    <w:rsid w:val="008F683F"/>
    <w:rsid w:val="009E7094"/>
    <w:rsid w:val="00A60393"/>
    <w:rsid w:val="00A829EE"/>
    <w:rsid w:val="00A8337B"/>
    <w:rsid w:val="00AB3E47"/>
    <w:rsid w:val="00AE39AC"/>
    <w:rsid w:val="00B55BF7"/>
    <w:rsid w:val="00C478D7"/>
    <w:rsid w:val="00C932DE"/>
    <w:rsid w:val="00CC034C"/>
    <w:rsid w:val="00D96D8D"/>
    <w:rsid w:val="00E61245"/>
    <w:rsid w:val="00E74ED8"/>
    <w:rsid w:val="00E94791"/>
    <w:rsid w:val="00F92E75"/>
    <w:rsid w:val="00FA000D"/>
    <w:rsid w:val="00FC5612"/>
    <w:rsid w:val="00FF649C"/>
    <w:rsid w:val="1FDE14E4"/>
    <w:rsid w:val="25E77F80"/>
    <w:rsid w:val="281D4066"/>
    <w:rsid w:val="2D047B41"/>
    <w:rsid w:val="43184F28"/>
    <w:rsid w:val="48F66776"/>
    <w:rsid w:val="59CE0C47"/>
    <w:rsid w:val="786E2ED6"/>
    <w:rsid w:val="7FFBC011"/>
    <w:rsid w:val="F4BA16CF"/>
    <w:rsid w:val="F9BFF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210</Words>
  <Characters>1197</Characters>
  <Lines>9</Lines>
  <Paragraphs>2</Paragraphs>
  <TotalTime>108</TotalTime>
  <ScaleCrop>false</ScaleCrop>
  <LinksUpToDate>false</LinksUpToDate>
  <CharactersWithSpaces>1405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2020-07-25T01:56:00Z</dcterms:created>
  <dc:creator>微软用户</dc:creator>
  <cp:lastModifiedBy>Kary</cp:lastModifiedBy>
  <cp:lastPrinted>2020-08-17T03:52:00Z</cp:lastPrinted>
  <dcterms:modified xsi:type="dcterms:W3CDTF">2020-08-18T06:16:17Z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