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A417A">
        <w:rPr>
          <w:rFonts w:ascii="宋体" w:hAnsi="宋体" w:cs="宋体"/>
          <w:sz w:val="28"/>
          <w:szCs w:val="28"/>
        </w:rPr>
        <w:t>1</w:t>
      </w:r>
    </w:p>
    <w:p w:rsidR="004A3797" w:rsidRDefault="004A3797" w:rsidP="001631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16315D" w:rsidRDefault="004A3797" w:rsidP="0016315D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 w:rsidRPr="004A3797">
        <w:rPr>
          <w:rFonts w:ascii="宋体" w:hAnsi="宋体" w:cs="宋体" w:hint="eastAsia"/>
          <w:sz w:val="44"/>
          <w:szCs w:val="44"/>
        </w:rPr>
        <w:t>2020年长春市</w:t>
      </w:r>
      <w:r w:rsidR="0063370A">
        <w:rPr>
          <w:rFonts w:ascii="宋体" w:hAnsi="宋体" w:cs="宋体" w:hint="eastAsia"/>
          <w:sz w:val="44"/>
          <w:szCs w:val="44"/>
        </w:rPr>
        <w:t>朝阳区</w:t>
      </w:r>
      <w:r w:rsidRPr="004A3797">
        <w:rPr>
          <w:rFonts w:ascii="宋体" w:hAnsi="宋体" w:cs="宋体" w:hint="eastAsia"/>
          <w:sz w:val="44"/>
          <w:szCs w:val="44"/>
        </w:rPr>
        <w:t>事业单位专项招聘高校毕业生笔试考生新冠肺炎疫情防控告知书</w:t>
      </w:r>
    </w:p>
    <w:p w:rsidR="004A3797" w:rsidRDefault="004A3797" w:rsidP="0016315D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</w:t>
      </w:r>
      <w:r w:rsidR="009441C6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异地参考考生完成报名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后，应立即通过吉林省12320卫生热线（0431-12320）了解长春市疫情防控相关要求。须进行隔离观察的，要提前到达长春市按要求隔离观察，并于笔试当天出具解除隔离证明。按疫情防控要求，须进行隔离观察</w:t>
      </w:r>
      <w:r w:rsidR="00456FD1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16315D" w:rsidRPr="00AB64FB" w:rsidRDefault="0016315D" w:rsidP="0016315D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2.考生应在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8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 w:rsidR="000C4FC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29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0C4FC6">
        <w:rPr>
          <w:rFonts w:ascii="仿宋_GB2312" w:eastAsia="仿宋_GB2312" w:hAnsi="仿宋_GB2312" w:cs="仿宋_GB2312" w:hint="eastAsia"/>
          <w:sz w:val="32"/>
          <w:szCs w:val="32"/>
        </w:rPr>
        <w:t>朝阳区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456FD1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并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每日</w:t>
      </w:r>
      <w:r w:rsidR="00456FD1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进行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记录。笔试当天，需扫描“吉祥码”、查看“通信大数据行程卡”、2次</w:t>
      </w:r>
      <w:bookmarkStart w:id="0" w:name="_GoBack"/>
      <w:bookmarkEnd w:id="0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测温并到考场上交1份《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0C4FC6">
        <w:rPr>
          <w:rFonts w:ascii="仿宋_GB2312" w:eastAsia="仿宋_GB2312" w:hAnsi="仿宋_GB2312" w:cs="仿宋_GB2312" w:hint="eastAsia"/>
          <w:sz w:val="32"/>
          <w:szCs w:val="32"/>
        </w:rPr>
        <w:t>朝阳区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 w:rsidRPr="00AB64FB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提供9月</w:t>
      </w:r>
      <w:r w:rsidR="000C4FC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10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Pr="00AB64FB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3.笔试当天，“吉祥码”“通信大数据行程卡”为绿码，经现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 w:rsidR="0016315D" w:rsidRDefault="0016315D" w:rsidP="0016315D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5.考生须认真阅读并签署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="00576F0D" w:rsidRPr="00576F0D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0C4FC6">
        <w:rPr>
          <w:rFonts w:ascii="仿宋_GB2312" w:eastAsia="仿宋_GB2312" w:hAnsi="仿宋_GB2312" w:cs="仿宋_GB2312" w:hint="eastAsia"/>
          <w:sz w:val="32"/>
          <w:szCs w:val="32"/>
        </w:rPr>
        <w:t>朝阳区</w:t>
      </w:r>
      <w:r w:rsidR="00576F0D" w:rsidRPr="00576F0D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事业单位专项招聘高校毕业生笔试考生新冠肺炎疫情防控告知书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6315D" w:rsidRDefault="0016315D" w:rsidP="0016315D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A97858" w:rsidRPr="00BD7F23" w:rsidRDefault="0016315D" w:rsidP="00BD7F23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 w:rsidR="00A97858" w:rsidRPr="00BD7F23" w:rsidSect="00BD7F23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 w:code="9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24" w:rsidRDefault="00696C24" w:rsidP="0016315D">
      <w:r>
        <w:separator/>
      </w:r>
    </w:p>
  </w:endnote>
  <w:endnote w:type="continuationSeparator" w:id="0">
    <w:p w:rsidR="00696C24" w:rsidRDefault="00696C24" w:rsidP="001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9019BC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6F2B82">
      <w:rPr>
        <w:rStyle w:val="1"/>
      </w:rPr>
      <w:instrText xml:space="preserve">PAGE  </w:instrText>
    </w:r>
    <w:r>
      <w:fldChar w:fldCharType="end"/>
    </w:r>
  </w:p>
  <w:p w:rsidR="009D51EF" w:rsidRDefault="009D5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3740042"/>
      <w:docPartObj>
        <w:docPartGallery w:val="Page Numbers (Bottom of Page)"/>
        <w:docPartUnique/>
      </w:docPartObj>
    </w:sdtPr>
    <w:sdtContent>
      <w:p w:rsidR="00BD7F23" w:rsidRPr="00BD7F23" w:rsidRDefault="00BD7F23" w:rsidP="00BD7F23">
        <w:pPr>
          <w:pStyle w:val="a4"/>
          <w:wordWrap w:val="0"/>
          <w:jc w:val="right"/>
          <w:rPr>
            <w:sz w:val="28"/>
            <w:szCs w:val="28"/>
          </w:rPr>
        </w:pPr>
        <w:r w:rsidRPr="00BD7F23">
          <w:rPr>
            <w:rFonts w:hint="eastAsia"/>
            <w:sz w:val="28"/>
            <w:szCs w:val="28"/>
          </w:rPr>
          <w:t>—</w:t>
        </w:r>
        <w:r w:rsidR="009019BC" w:rsidRPr="00BD7F23">
          <w:rPr>
            <w:sz w:val="28"/>
            <w:szCs w:val="28"/>
          </w:rPr>
          <w:fldChar w:fldCharType="begin"/>
        </w:r>
        <w:r w:rsidRPr="00BD7F23">
          <w:rPr>
            <w:sz w:val="28"/>
            <w:szCs w:val="28"/>
          </w:rPr>
          <w:instrText>PAGE   \* MERGEFORMAT</w:instrText>
        </w:r>
        <w:r w:rsidR="009019BC" w:rsidRPr="00BD7F23">
          <w:rPr>
            <w:sz w:val="28"/>
            <w:szCs w:val="28"/>
          </w:rPr>
          <w:fldChar w:fldCharType="separate"/>
        </w:r>
        <w:r w:rsidR="009441C6" w:rsidRPr="009441C6">
          <w:rPr>
            <w:noProof/>
            <w:sz w:val="28"/>
            <w:szCs w:val="28"/>
            <w:lang w:val="zh-CN"/>
          </w:rPr>
          <w:t>1</w:t>
        </w:r>
        <w:r w:rsidR="009019BC" w:rsidRPr="00BD7F23">
          <w:rPr>
            <w:sz w:val="28"/>
            <w:szCs w:val="28"/>
          </w:rPr>
          <w:fldChar w:fldCharType="end"/>
        </w:r>
        <w:r w:rsidRPr="00BD7F23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BD7F23" w:rsidRDefault="00BD7F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24" w:rsidRDefault="00696C24" w:rsidP="0016315D">
      <w:r>
        <w:separator/>
      </w:r>
    </w:p>
  </w:footnote>
  <w:footnote w:type="continuationSeparator" w:id="0">
    <w:p w:rsidR="00696C24" w:rsidRDefault="00696C24" w:rsidP="001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0C4FC6"/>
    <w:rsid w:val="0016315D"/>
    <w:rsid w:val="00177BF7"/>
    <w:rsid w:val="001823D5"/>
    <w:rsid w:val="001A46A6"/>
    <w:rsid w:val="0027107D"/>
    <w:rsid w:val="00272598"/>
    <w:rsid w:val="00345EDB"/>
    <w:rsid w:val="00381FE4"/>
    <w:rsid w:val="00456FD1"/>
    <w:rsid w:val="004A3797"/>
    <w:rsid w:val="00576F0D"/>
    <w:rsid w:val="00587059"/>
    <w:rsid w:val="005D45B2"/>
    <w:rsid w:val="0063370A"/>
    <w:rsid w:val="00696C24"/>
    <w:rsid w:val="006F2B82"/>
    <w:rsid w:val="00793577"/>
    <w:rsid w:val="007A417A"/>
    <w:rsid w:val="007A549F"/>
    <w:rsid w:val="009019BC"/>
    <w:rsid w:val="009441C6"/>
    <w:rsid w:val="009D51EF"/>
    <w:rsid w:val="009F008E"/>
    <w:rsid w:val="00A03954"/>
    <w:rsid w:val="00A97858"/>
    <w:rsid w:val="00AB64FB"/>
    <w:rsid w:val="00B1071C"/>
    <w:rsid w:val="00BC7DF5"/>
    <w:rsid w:val="00BD7F23"/>
    <w:rsid w:val="00D30E1C"/>
    <w:rsid w:val="00DC2D6F"/>
    <w:rsid w:val="00DC62D3"/>
    <w:rsid w:val="00DE165C"/>
    <w:rsid w:val="00EC35A1"/>
    <w:rsid w:val="00F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15D"/>
    <w:rPr>
      <w:sz w:val="18"/>
      <w:szCs w:val="18"/>
    </w:rPr>
  </w:style>
  <w:style w:type="character" w:customStyle="1" w:styleId="1">
    <w:name w:val="页码1"/>
    <w:basedOn w:val="a0"/>
    <w:rsid w:val="0016315D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jiaogang</cp:lastModifiedBy>
  <cp:revision>17</cp:revision>
  <dcterms:created xsi:type="dcterms:W3CDTF">2020-07-28T00:19:00Z</dcterms:created>
  <dcterms:modified xsi:type="dcterms:W3CDTF">2020-08-14T01:17:00Z</dcterms:modified>
</cp:coreProperties>
</file>