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方正小标宋简体" w:eastAsia="方正小标宋简体"/>
          <w:sz w:val="44"/>
          <w:szCs w:val="44"/>
        </w:rPr>
      </w:pPr>
      <w:bookmarkStart w:id="0" w:name="_GoBack"/>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eastAsia="zh-CN"/>
        </w:rPr>
        <w:t>州商务局</w:t>
      </w:r>
      <w:r>
        <w:rPr>
          <w:rFonts w:hint="eastAsia" w:ascii="仿宋" w:hAnsi="仿宋" w:eastAsia="方正小标宋简体"/>
          <w:color w:val="000000"/>
          <w:kern w:val="0"/>
          <w:sz w:val="44"/>
          <w:szCs w:val="32"/>
        </w:rPr>
        <w:t>公开考聘工作人员</w:t>
      </w:r>
      <w:r>
        <w:rPr>
          <w:rFonts w:hint="eastAsia" w:ascii="方正小标宋简体" w:eastAsia="方正小标宋简体"/>
          <w:sz w:val="44"/>
          <w:szCs w:val="44"/>
        </w:rPr>
        <w:t>疫情</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bookmarkEnd w:id="0"/>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eastAsia="zh-CN"/>
        </w:rPr>
        <w:t>州商务局</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eastAsia="zh-CN"/>
        </w:rPr>
        <w:t>局党组</w:t>
      </w:r>
      <w:r>
        <w:rPr>
          <w:rFonts w:hint="eastAsia" w:ascii="仿宋_GB2312" w:hAnsi="仿宋_GB2312" w:eastAsia="仿宋_GB2312" w:cs="仿宋_GB2312"/>
          <w:sz w:val="32"/>
        </w:rPr>
        <w:t>书记为组长，</w:t>
      </w:r>
      <w:r>
        <w:rPr>
          <w:rFonts w:hint="eastAsia" w:ascii="仿宋_GB2312" w:hAnsi="仿宋_GB2312" w:eastAsia="仿宋_GB2312" w:cs="仿宋_GB2312"/>
          <w:sz w:val="32"/>
          <w:lang w:eastAsia="zh-CN"/>
        </w:rPr>
        <w:t>各分管领导</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eastAsia="zh-CN"/>
        </w:rPr>
        <w:t>各科室负责人</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2、考生需在微信小程序中下载贵州健康码，并确认健康码为绿色，体温测量正常，方可进入考场。考试结束立即离开校区，严谨在校区逗留聚集。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黔西南</w:t>
      </w:r>
      <w:r>
        <w:rPr>
          <w:rFonts w:hint="eastAsia" w:ascii="仿宋_GB2312" w:hAnsi="仿宋_GB2312" w:eastAsia="仿宋_GB2312" w:cs="仿宋_GB2312"/>
          <w:sz w:val="32"/>
          <w:lang w:eastAsia="zh-CN"/>
        </w:rPr>
        <w:t>州商务局</w:t>
      </w:r>
      <w:r>
        <w:rPr>
          <w:rFonts w:hint="eastAsia" w:ascii="仿宋_GB2312" w:hAnsi="仿宋_GB2312" w:eastAsia="仿宋_GB2312" w:cs="仿宋_GB2312"/>
          <w:sz w:val="32"/>
        </w:rPr>
        <w:t>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C36172E"/>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97</TotalTime>
  <ScaleCrop>false</ScaleCrop>
  <LinksUpToDate>false</LinksUpToDate>
  <CharactersWithSpaces>1386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Administrator</cp:lastModifiedBy>
  <dcterms:modified xsi:type="dcterms:W3CDTF">2020-08-03T08:50:02Z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