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525" w:lineRule="atLeast"/>
        <w:ind w:left="0" w:right="0" w:firstLine="0"/>
        <w:jc w:val="both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ascii="方正楷体简体" w:hAnsi="方正楷体简体" w:eastAsia="方正楷体简体" w:cs="方正楷体简体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附件3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60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ascii="黑体" w:hAnsi="宋体" w:eastAsia="黑体" w:cs="黑体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60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bookmarkStart w:id="0" w:name="_GoBack"/>
      <w:r>
        <w:rPr>
          <w:rFonts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3"/>
          <w:szCs w:val="43"/>
          <w:bdr w:val="none" w:color="auto" w:sz="0" w:space="0"/>
          <w:shd w:val="clear" w:fill="FFFFFF"/>
        </w:rPr>
        <w:t>江西省中小学教师招聘诚信报考承诺书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60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ascii="楷体_GB2312" w:hAnsi="微软雅黑" w:eastAsia="楷体_GB2312" w:cs="楷体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（样本，面试资格审查时交招考部门）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60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ascii="仿宋" w:hAnsi="仿宋" w:eastAsia="仿宋" w:cs="仿宋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585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ascii="仿宋_GB2312" w:hAnsi="微软雅黑" w:eastAsia="仿宋_GB2312" w:cs="仿宋_GB2312"/>
          <w:b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一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、网上报名时如实填写个人有关信息，不虚报、瞒报有关情况，不弄虚作假骗取考试资格，不盗用他人身份证信息虚假报名，不干扰、破坏报名秩序。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585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default" w:ascii="仿宋_GB2312" w:hAnsi="微软雅黑" w:eastAsia="仿宋_GB2312" w:cs="仿宋_GB2312"/>
          <w:b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二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、严格遵守考试纪律，不带违禁物品，不做违纪违法之事。考后不散布、不传播考试试题，不编造、传播谣言，不散布虚假信息。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585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default" w:ascii="仿宋_GB2312" w:hAnsi="微软雅黑" w:eastAsia="仿宋_GB2312" w:cs="仿宋_GB2312"/>
          <w:b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三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、认真对待招聘考试每一环节，认真遵守每一项招考要求。在进入面试、体检、考察等环节后，不临时放弃资格，不影响其他考生和招考部门权益。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585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四、在8月30日前提供毕业证和教师资格证原件给招考部门审核，否则放弃聘用资格。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585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585" w:lineRule="atLeast"/>
        <w:ind w:left="0" w:right="0" w:firstLine="645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                 承诺人（签名）：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585" w:lineRule="atLeast"/>
        <w:ind w:left="0" w:right="0" w:firstLine="645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                年    月  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楷体简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4A7BA4"/>
    <w:rsid w:val="244A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2020-08-13T02:27:00Z</dcterms:created>
  <dc:creator>Thinkpad</dc:creator>
  <cp:lastModifiedBy>Thinkpad</cp:lastModifiedBy>
  <dcterms:modified xsi:type="dcterms:W3CDTF">2020-08-13T02:28:17Z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