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2020年福建省</w:t>
      </w:r>
      <w:r>
        <w:rPr>
          <w:rFonts w:hint="eastAsia" w:ascii="方正小标宋简体" w:eastAsia="方正小标宋简体"/>
          <w:sz w:val="44"/>
          <w:szCs w:val="44"/>
          <w:lang w:eastAsia="zh-CN"/>
        </w:rPr>
        <w:t>测绘地理信息发展中心</w:t>
      </w:r>
      <w:r>
        <w:rPr>
          <w:rFonts w:hint="eastAsia" w:ascii="方正小标宋简体" w:eastAsia="方正小标宋简体"/>
          <w:sz w:val="44"/>
          <w:szCs w:val="44"/>
        </w:rPr>
        <w:t>公开招聘工作人员笔试考生新冠肺炎疫情防控承诺书</w:t>
      </w:r>
    </w:p>
    <w:p>
      <w:pPr>
        <w:keepNext w:val="0"/>
        <w:keepLines w:val="0"/>
        <w:pageBreakBefore w:val="0"/>
        <w:widowControl w:val="0"/>
        <w:kinsoku/>
        <w:wordWrap/>
        <w:overflowPunct/>
        <w:topLinePunct w:val="0"/>
        <w:autoSpaceDE/>
        <w:autoSpaceDN/>
        <w:bidi w:val="0"/>
        <w:adjustRightInd/>
        <w:snapToGrid/>
        <w:spacing w:after="316" w:afterLines="50" w:line="400" w:lineRule="exact"/>
        <w:ind w:left="0" w:leftChars="0" w:right="0" w:rightChars="0" w:firstLine="658" w:firstLineChars="0"/>
        <w:jc w:val="both"/>
        <w:textAlignment w:val="auto"/>
        <w:outlineLvl w:val="9"/>
        <w:rPr>
          <w:rFonts w:hint="eastAsia" w:ascii="仿宋_GB2312" w:hAnsi="Helvetica" w:eastAsia="仿宋_GB2312" w:cs="Helvetica"/>
          <w:kern w:val="0"/>
          <w:sz w:val="32"/>
          <w:szCs w:val="32"/>
        </w:rPr>
      </w:pPr>
    </w:p>
    <w:p>
      <w:pPr>
        <w:keepNext w:val="0"/>
        <w:keepLines w:val="0"/>
        <w:pageBreakBefore w:val="0"/>
        <w:widowControl w:val="0"/>
        <w:kinsoku/>
        <w:wordWrap/>
        <w:overflowPunct/>
        <w:topLinePunct w:val="0"/>
        <w:autoSpaceDE/>
        <w:autoSpaceDN/>
        <w:bidi w:val="0"/>
        <w:adjustRightInd/>
        <w:snapToGrid/>
        <w:spacing w:after="316" w:afterLines="50" w:line="360" w:lineRule="exact"/>
        <w:ind w:left="0" w:leftChars="0" w:right="0" w:rightChars="0" w:firstLine="658" w:firstLineChars="0"/>
        <w:jc w:val="both"/>
        <w:textAlignment w:val="auto"/>
        <w:outlineLvl w:val="9"/>
        <w:rPr>
          <w:rFonts w:hint="eastAsia"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w:t>
      </w:r>
      <w:r>
        <w:rPr>
          <w:rFonts w:hint="eastAsia" w:ascii="仿宋_GB2312" w:hAnsi="Helvetica" w:eastAsia="仿宋_GB2312" w:cs="Helvetica"/>
          <w:kern w:val="0"/>
          <w:sz w:val="32"/>
          <w:szCs w:val="32"/>
          <w:lang w:eastAsia="zh-CN"/>
        </w:rPr>
        <w:t>福建省测绘地理信息发展中心</w:t>
      </w:r>
      <w:r>
        <w:rPr>
          <w:rFonts w:hint="eastAsia" w:ascii="仿宋_GB2312" w:hAnsi="Helvetica" w:eastAsia="仿宋_GB2312" w:cs="Helvetica"/>
          <w:kern w:val="0"/>
          <w:sz w:val="32"/>
          <w:szCs w:val="32"/>
        </w:rPr>
        <w:t>公开招聘工作人员笔试应遵守的相关规定，作出以下承诺：</w:t>
      </w:r>
    </w:p>
    <w:tbl>
      <w:tblPr>
        <w:tblStyle w:val="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429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color w:val="auto"/>
                <w:kern w:val="0"/>
                <w:sz w:val="20"/>
                <w:szCs w:val="21"/>
              </w:rPr>
            </w:pPr>
            <w:r>
              <w:rPr>
                <w:rFonts w:hint="eastAsia" w:ascii="黑体" w:hAnsi="黑体" w:eastAsia="黑体" w:cs="宋体"/>
                <w:b/>
                <w:color w:val="auto"/>
                <w:kern w:val="0"/>
                <w:sz w:val="20"/>
                <w:szCs w:val="21"/>
              </w:rPr>
              <w:t>7.本人过去14日内是否与新冠肺炎确诊病例、疑似病例或已发现无症状感染者有接触史。</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color w:val="auto"/>
                <w:kern w:val="0"/>
                <w:sz w:val="20"/>
                <w:szCs w:val="21"/>
              </w:rPr>
            </w:pPr>
            <w:r>
              <w:rPr>
                <w:rFonts w:hint="eastAsia" w:ascii="黑体" w:hAnsi="黑体" w:eastAsia="黑体" w:cs="宋体"/>
                <w:b/>
                <w:color w:val="auto"/>
                <w:kern w:val="0"/>
                <w:sz w:val="20"/>
                <w:szCs w:val="21"/>
              </w:rPr>
              <w:t>8.本人过去14日内是否与来自境外（含港澳台）人员有接触史。</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snapToGrid/>
        <w:spacing w:before="156" w:beforeLines="50" w:line="300" w:lineRule="exact"/>
        <w:ind w:left="842" w:leftChars="1" w:right="0" w:rightChars="0" w:hanging="840" w:hangingChars="350"/>
        <w:jc w:val="both"/>
        <w:textAlignment w:val="auto"/>
        <w:outlineLvl w:val="9"/>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keepNext w:val="0"/>
        <w:keepLines w:val="0"/>
        <w:pageBreakBefore w:val="0"/>
        <w:widowControl w:val="0"/>
        <w:kinsoku/>
        <w:wordWrap/>
        <w:overflowPunct/>
        <w:topLinePunct w:val="0"/>
        <w:autoSpaceDE/>
        <w:autoSpaceDN/>
        <w:bidi w:val="0"/>
        <w:adjustRightInd/>
        <w:snapToGrid/>
        <w:spacing w:line="300" w:lineRule="exact"/>
        <w:ind w:left="840" w:leftChars="343" w:right="0" w:rightChars="0" w:hanging="120" w:hangingChars="50"/>
        <w:jc w:val="both"/>
        <w:textAlignment w:val="auto"/>
        <w:outlineLvl w:val="9"/>
        <w:rPr>
          <w:rFonts w:hint="eastAsia"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keepNext w:val="0"/>
        <w:keepLines w:val="0"/>
        <w:pageBreakBefore w:val="0"/>
        <w:widowControl w:val="0"/>
        <w:kinsoku/>
        <w:wordWrap/>
        <w:overflowPunct/>
        <w:topLinePunct w:val="0"/>
        <w:autoSpaceDE/>
        <w:autoSpaceDN/>
        <w:bidi w:val="0"/>
        <w:adjustRightInd/>
        <w:snapToGrid/>
        <w:spacing w:line="300" w:lineRule="exact"/>
        <w:ind w:left="840" w:leftChars="343" w:right="0" w:rightChars="0" w:hanging="120" w:hangingChars="50"/>
        <w:jc w:val="both"/>
        <w:textAlignment w:val="auto"/>
        <w:outlineLvl w:val="9"/>
        <w:rPr>
          <w:rFonts w:hint="eastAsia" w:ascii="黑体" w:hAnsi="黑体" w:eastAsia="黑体" w:cs="方正小标宋简体"/>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firstLine="360" w:firstLineChars="150"/>
        <w:jc w:val="both"/>
        <w:textAlignment w:val="auto"/>
        <w:outlineLvl w:val="9"/>
      </w:pPr>
      <w:r>
        <w:rPr>
          <w:rFonts w:hint="eastAsia" w:ascii="黑体" w:hAnsi="黑体" w:eastAsia="黑体" w:cs="宋体"/>
          <w:sz w:val="24"/>
          <w:szCs w:val="24"/>
        </w:rPr>
        <w:t>本人签名：______________                填写日期：________________</w:t>
      </w:r>
      <w:bookmarkStart w:id="0" w:name="_GoBack"/>
      <w:bookmarkEnd w:id="0"/>
    </w:p>
    <w:sectPr>
      <w:headerReference r:id="rId3" w:type="default"/>
      <w:footerReference r:id="rId4" w:type="default"/>
      <w:footerReference r:id="rId5" w:type="even"/>
      <w:pgSz w:w="11906" w:h="16838"/>
      <w:pgMar w:top="1875" w:right="1474" w:bottom="936" w:left="1588" w:header="851" w:footer="992" w:gutter="0"/>
      <w:pgNumType w:fmt="decimal"/>
      <w:cols w:space="720" w:num="1"/>
      <w:docGrid w:linePitch="6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120A3"/>
    <w:rsid w:val="561120A3"/>
    <w:rsid w:val="6719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2020-08-06T03:29:00Z</dcterms:created>
  <dc:creator>肖苏华</dc:creator>
  <cp:lastModifiedBy>肖苏华</cp:lastModifiedBy>
  <dcterms:modified xsi:type="dcterms:W3CDTF">2020-08-06T07:48:40Z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