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10" w:lineRule="atLeast"/>
        <w:rPr>
          <w:rStyle w:val="7"/>
          <w:rFonts w:hint="eastAsia" w:ascii="微软雅黑" w:hAnsi="微软雅黑"/>
          <w:color w:val="333333"/>
          <w:sz w:val="32"/>
          <w:szCs w:val="32"/>
        </w:rPr>
      </w:pPr>
      <w:r>
        <w:rPr>
          <w:rStyle w:val="7"/>
          <w:rFonts w:hint="eastAsia" w:ascii="微软雅黑" w:hAnsi="微软雅黑"/>
          <w:color w:val="333333"/>
          <w:sz w:val="32"/>
          <w:szCs w:val="32"/>
        </w:rPr>
        <w:t>附件2：       黑龙江生物科技职业学院</w:t>
      </w:r>
    </w:p>
    <w:p>
      <w:pPr>
        <w:pStyle w:val="4"/>
        <w:shd w:val="clear" w:color="auto" w:fill="FFFFFF"/>
        <w:spacing w:before="0" w:beforeAutospacing="0" w:after="0" w:afterAutospacing="0" w:line="510" w:lineRule="atLeast"/>
        <w:jc w:val="center"/>
        <w:rPr>
          <w:rFonts w:hint="eastAsia" w:ascii="微软雅黑" w:hAnsi="微软雅黑"/>
          <w:color w:val="333333"/>
          <w:sz w:val="32"/>
          <w:szCs w:val="32"/>
        </w:rPr>
      </w:pPr>
      <w:r>
        <w:rPr>
          <w:rStyle w:val="7"/>
          <w:rFonts w:ascii="微软雅黑" w:hAnsi="微软雅黑"/>
          <w:color w:val="333333"/>
          <w:sz w:val="32"/>
          <w:szCs w:val="32"/>
        </w:rPr>
        <w:t>2020年</w:t>
      </w:r>
      <w:r>
        <w:rPr>
          <w:rStyle w:val="7"/>
          <w:rFonts w:hint="eastAsia" w:ascii="微软雅黑" w:hAnsi="微软雅黑"/>
          <w:color w:val="333333"/>
          <w:sz w:val="32"/>
          <w:szCs w:val="32"/>
        </w:rPr>
        <w:t>招聘考试</w:t>
      </w:r>
      <w:r>
        <w:rPr>
          <w:rStyle w:val="7"/>
          <w:rFonts w:ascii="微软雅黑" w:hAnsi="微软雅黑"/>
          <w:color w:val="333333"/>
          <w:sz w:val="32"/>
          <w:szCs w:val="32"/>
        </w:rPr>
        <w:t>考生防疫与安全须知</w:t>
      </w:r>
    </w:p>
    <w:p>
      <w:pPr>
        <w:pStyle w:val="4"/>
        <w:shd w:val="clear" w:color="auto" w:fill="FFFFFF"/>
        <w:spacing w:before="0" w:beforeAutospacing="0" w:after="0" w:afterAutospacing="0" w:line="510" w:lineRule="atLeast"/>
        <w:ind w:firstLine="480"/>
        <w:rPr>
          <w:rFonts w:hint="eastAsia" w:ascii="微软雅黑" w:hAnsi="微软雅黑"/>
          <w:sz w:val="32"/>
          <w:szCs w:val="32"/>
        </w:rPr>
      </w:pPr>
      <w:r>
        <w:rPr>
          <w:rFonts w:ascii="微软雅黑" w:hAnsi="微软雅黑"/>
          <w:sz w:val="32"/>
          <w:szCs w:val="32"/>
        </w:rPr>
        <w:t>1.考生可于</w:t>
      </w:r>
      <w:r>
        <w:rPr>
          <w:rFonts w:hint="eastAsia" w:ascii="微软雅黑" w:hAnsi="微软雅黑"/>
          <w:sz w:val="32"/>
          <w:szCs w:val="32"/>
          <w:lang w:eastAsia="zh-CN"/>
        </w:rPr>
        <w:t>8月19日</w:t>
      </w:r>
      <w:r>
        <w:rPr>
          <w:rFonts w:ascii="微软雅黑" w:hAnsi="微软雅黑"/>
          <w:sz w:val="32"/>
          <w:szCs w:val="32"/>
        </w:rPr>
        <w:t>起，在</w:t>
      </w:r>
      <w:r>
        <w:rPr>
          <w:rFonts w:hint="eastAsia" w:ascii="微软雅黑" w:hAnsi="微软雅黑"/>
          <w:sz w:val="32"/>
          <w:szCs w:val="32"/>
        </w:rPr>
        <w:t>黑龙江生物科技职业学院</w:t>
      </w:r>
      <w:r>
        <w:rPr>
          <w:rFonts w:ascii="微软雅黑" w:hAnsi="微软雅黑"/>
          <w:sz w:val="32"/>
          <w:szCs w:val="32"/>
        </w:rPr>
        <w:t>网</w:t>
      </w:r>
      <w:r>
        <w:rPr>
          <w:rFonts w:hint="eastAsia" w:ascii="微软雅黑" w:hAnsi="微软雅黑"/>
          <w:sz w:val="32"/>
          <w:szCs w:val="32"/>
        </w:rPr>
        <w:t>站</w:t>
      </w:r>
      <w:r>
        <w:rPr>
          <w:rFonts w:hint="eastAsia" w:cs="Arial"/>
          <w:sz w:val="32"/>
          <w:szCs w:val="32"/>
        </w:rPr>
        <w:t>主页"通知公告”栏</w:t>
      </w: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http://www.hljswkj.org.cn</w:t>
      </w:r>
      <w:r>
        <w:rPr>
          <w:rFonts w:hint="eastAsia"/>
          <w:sz w:val="32"/>
          <w:szCs w:val="32"/>
        </w:rPr>
        <w:t>）</w:t>
      </w:r>
      <w:r>
        <w:rPr>
          <w:rFonts w:hint="eastAsia" w:cs="Arial"/>
          <w:sz w:val="32"/>
          <w:szCs w:val="32"/>
        </w:rPr>
        <w:t>。</w:t>
      </w:r>
      <w:r>
        <w:fldChar w:fldCharType="begin"/>
      </w:r>
      <w:r>
        <w:instrText xml:space="preserve"> HYPERLINK "http://www.zhaokao.net/column_html/index/20200620085943.html" \t "_blank" </w:instrText>
      </w:r>
      <w:r>
        <w:fldChar w:fldCharType="separate"/>
      </w:r>
      <w:r>
        <w:rPr>
          <w:rStyle w:val="8"/>
          <w:rFonts w:ascii="微软雅黑" w:hAnsi="微软雅黑"/>
          <w:color w:val="auto"/>
          <w:sz w:val="32"/>
          <w:szCs w:val="32"/>
        </w:rPr>
        <w:t>下载个人健康卡及安全考试承诺书</w:t>
      </w:r>
      <w:r>
        <w:rPr>
          <w:rStyle w:val="8"/>
          <w:rFonts w:ascii="微软雅黑" w:hAnsi="微软雅黑"/>
          <w:color w:val="auto"/>
          <w:sz w:val="32"/>
          <w:szCs w:val="32"/>
        </w:rPr>
        <w:fldChar w:fldCharType="end"/>
      </w:r>
      <w:r>
        <w:rPr>
          <w:rFonts w:ascii="微软雅黑" w:hAnsi="微软雅黑"/>
          <w:sz w:val="32"/>
          <w:szCs w:val="32"/>
        </w:rPr>
        <w:t>;须自</w:t>
      </w:r>
      <w:r>
        <w:rPr>
          <w:rFonts w:hint="eastAsia" w:ascii="微软雅黑" w:hAnsi="微软雅黑"/>
          <w:sz w:val="32"/>
          <w:szCs w:val="32"/>
          <w:lang w:eastAsia="zh-CN"/>
        </w:rPr>
        <w:t>8月19日</w:t>
      </w:r>
      <w:r>
        <w:rPr>
          <w:rFonts w:ascii="微软雅黑" w:hAnsi="微软雅黑"/>
          <w:sz w:val="32"/>
          <w:szCs w:val="32"/>
        </w:rPr>
        <w:t>开始，如实填写个人健康卡，签署安全考试承诺书，并在考试入场时交给监考员。</w:t>
      </w:r>
    </w:p>
    <w:p>
      <w:pPr>
        <w:pStyle w:val="4"/>
        <w:shd w:val="clear" w:color="auto" w:fill="FFFFFF"/>
        <w:spacing w:before="0" w:beforeAutospacing="0" w:after="0" w:afterAutospacing="0" w:line="510" w:lineRule="atLeast"/>
        <w:ind w:firstLine="480"/>
        <w:rPr>
          <w:rFonts w:hint="eastAsia" w:ascii="微软雅黑" w:hAnsi="微软雅黑"/>
          <w:sz w:val="32"/>
          <w:szCs w:val="32"/>
        </w:rPr>
      </w:pPr>
      <w:r>
        <w:rPr>
          <w:rFonts w:ascii="微软雅黑" w:hAnsi="微软雅黑"/>
          <w:sz w:val="32"/>
          <w:szCs w:val="32"/>
        </w:rPr>
        <w:t>2.考生须凭健康码“绿码”</w:t>
      </w:r>
      <w:r>
        <w:rPr>
          <w:rFonts w:hint="eastAsia" w:ascii="微软雅黑" w:hAnsi="微软雅黑"/>
          <w:sz w:val="32"/>
          <w:szCs w:val="32"/>
        </w:rPr>
        <w:t>、</w:t>
      </w:r>
      <w:r>
        <w:rPr>
          <w:rFonts w:hint="eastAsia" w:ascii="微软雅黑" w:hAnsi="微软雅黑"/>
          <w:sz w:val="32"/>
          <w:szCs w:val="32"/>
          <w:shd w:val="clear" w:color="auto" w:fill="FFFFFF"/>
        </w:rPr>
        <w:t>身份证、</w:t>
      </w:r>
      <w:r>
        <w:rPr>
          <w:rFonts w:ascii="微软雅黑" w:hAnsi="微软雅黑"/>
          <w:sz w:val="32"/>
          <w:szCs w:val="32"/>
          <w:shd w:val="clear" w:color="auto" w:fill="FFFFFF"/>
        </w:rPr>
        <w:t>须提供</w:t>
      </w:r>
      <w:r>
        <w:rPr>
          <w:rFonts w:hint="eastAsia" w:ascii="微软雅黑" w:hAnsi="微软雅黑"/>
          <w:sz w:val="32"/>
          <w:szCs w:val="32"/>
        </w:rPr>
        <w:t>7日内</w:t>
      </w:r>
      <w:r>
        <w:rPr>
          <w:rFonts w:ascii="微软雅黑" w:hAnsi="微软雅黑"/>
          <w:sz w:val="32"/>
          <w:szCs w:val="32"/>
          <w:shd w:val="clear" w:color="auto" w:fill="FFFFFF"/>
        </w:rPr>
        <w:t>核酸检测阴性证明</w:t>
      </w:r>
      <w:r>
        <w:rPr>
          <w:rFonts w:hint="eastAsia" w:ascii="微软雅黑" w:hAnsi="微软雅黑"/>
          <w:sz w:val="32"/>
          <w:szCs w:val="32"/>
        </w:rPr>
        <w:t>，方可</w:t>
      </w:r>
      <w:r>
        <w:rPr>
          <w:rFonts w:ascii="微软雅黑" w:hAnsi="微软雅黑"/>
          <w:sz w:val="32"/>
          <w:szCs w:val="32"/>
        </w:rPr>
        <w:t>进入考点和考场参加考试。</w:t>
      </w:r>
    </w:p>
    <w:p>
      <w:pPr>
        <w:pStyle w:val="4"/>
        <w:shd w:val="clear" w:color="auto" w:fill="FFFFFF"/>
        <w:spacing w:before="0" w:beforeAutospacing="0" w:after="0" w:afterAutospacing="0" w:line="510" w:lineRule="atLeast"/>
        <w:ind w:firstLine="480"/>
        <w:rPr>
          <w:rFonts w:hint="eastAsia" w:ascii="微软雅黑" w:hAnsi="微软雅黑"/>
          <w:sz w:val="32"/>
          <w:szCs w:val="32"/>
        </w:rPr>
      </w:pPr>
      <w:r>
        <w:rPr>
          <w:rFonts w:ascii="微软雅黑" w:hAnsi="微软雅黑"/>
          <w:sz w:val="32"/>
          <w:szCs w:val="32"/>
        </w:rPr>
        <w:t>3.</w:t>
      </w:r>
      <w:r>
        <w:rPr>
          <w:rFonts w:hint="eastAsia" w:ascii="微软雅黑" w:hAnsi="微软雅黑"/>
          <w:sz w:val="32"/>
          <w:szCs w:val="32"/>
          <w:lang w:eastAsia="zh-CN"/>
        </w:rPr>
        <w:t>8月19日</w:t>
      </w:r>
      <w:r>
        <w:rPr>
          <w:rFonts w:ascii="微软雅黑" w:hAnsi="微软雅黑"/>
          <w:sz w:val="32"/>
          <w:szCs w:val="32"/>
        </w:rPr>
        <w:t>至</w:t>
      </w:r>
      <w:r>
        <w:rPr>
          <w:rFonts w:hint="eastAsia" w:ascii="微软雅黑" w:hAnsi="微软雅黑"/>
          <w:sz w:val="32"/>
          <w:szCs w:val="32"/>
          <w:lang w:val="en-US" w:eastAsia="zh-CN"/>
        </w:rPr>
        <w:t>9</w:t>
      </w:r>
      <w:r>
        <w:rPr>
          <w:rFonts w:ascii="微软雅黑" w:hAnsi="微软雅黑"/>
          <w:sz w:val="32"/>
          <w:szCs w:val="32"/>
        </w:rPr>
        <w:t>月</w:t>
      </w:r>
      <w:r>
        <w:rPr>
          <w:rFonts w:hint="eastAsia" w:ascii="微软雅黑" w:hAnsi="微软雅黑"/>
          <w:sz w:val="32"/>
          <w:szCs w:val="32"/>
          <w:lang w:val="en-US" w:eastAsia="zh-CN"/>
        </w:rPr>
        <w:t>6</w:t>
      </w:r>
      <w:r>
        <w:rPr>
          <w:rFonts w:ascii="微软雅黑" w:hAnsi="微软雅黑"/>
          <w:sz w:val="32"/>
          <w:szCs w:val="32"/>
        </w:rPr>
        <w:t>日，考生尽量不要离</w:t>
      </w:r>
      <w:r>
        <w:rPr>
          <w:rFonts w:hint="eastAsia" w:ascii="微软雅黑" w:hAnsi="微软雅黑"/>
          <w:sz w:val="32"/>
          <w:szCs w:val="32"/>
        </w:rPr>
        <w:t>开本地</w:t>
      </w:r>
      <w:r>
        <w:rPr>
          <w:rFonts w:ascii="微软雅黑" w:hAnsi="微软雅黑"/>
          <w:sz w:val="32"/>
          <w:szCs w:val="32"/>
        </w:rPr>
        <w:t>，并注意个人卫生和防护，尽量避免与外地人员接触，避免去人群流动性较大的场所聚集。</w:t>
      </w:r>
    </w:p>
    <w:p>
      <w:pPr>
        <w:pStyle w:val="4"/>
        <w:shd w:val="clear" w:color="auto" w:fill="FFFFFF"/>
        <w:spacing w:before="0" w:beforeAutospacing="0" w:after="0" w:afterAutospacing="0" w:line="510" w:lineRule="atLeast"/>
        <w:ind w:firstLine="480"/>
        <w:rPr>
          <w:rFonts w:hint="eastAsia" w:ascii="微软雅黑" w:hAnsi="微软雅黑"/>
          <w:sz w:val="32"/>
          <w:szCs w:val="32"/>
        </w:rPr>
      </w:pPr>
      <w:r>
        <w:rPr>
          <w:rFonts w:ascii="微软雅黑" w:hAnsi="微软雅黑"/>
          <w:sz w:val="32"/>
          <w:szCs w:val="32"/>
        </w:rPr>
        <w:t>4.考生若在</w:t>
      </w:r>
      <w:r>
        <w:rPr>
          <w:rFonts w:hint="eastAsia" w:ascii="微软雅黑" w:hAnsi="微软雅黑"/>
          <w:sz w:val="32"/>
          <w:szCs w:val="32"/>
        </w:rPr>
        <w:t>8</w:t>
      </w:r>
      <w:r>
        <w:rPr>
          <w:rFonts w:ascii="微软雅黑" w:hAnsi="微软雅黑"/>
          <w:sz w:val="32"/>
          <w:szCs w:val="32"/>
        </w:rPr>
        <w:t>月</w:t>
      </w:r>
      <w:r>
        <w:rPr>
          <w:rFonts w:hint="eastAsia" w:ascii="微软雅黑" w:hAnsi="微软雅黑"/>
          <w:sz w:val="32"/>
          <w:szCs w:val="32"/>
          <w:lang w:val="en-US" w:eastAsia="zh-CN"/>
        </w:rPr>
        <w:t>19</w:t>
      </w:r>
      <w:r>
        <w:rPr>
          <w:rFonts w:ascii="微软雅黑" w:hAnsi="微软雅黑"/>
          <w:sz w:val="32"/>
          <w:szCs w:val="32"/>
        </w:rPr>
        <w:t>日至</w:t>
      </w:r>
      <w:r>
        <w:rPr>
          <w:rFonts w:hint="eastAsia" w:ascii="微软雅黑" w:hAnsi="微软雅黑"/>
          <w:sz w:val="32"/>
          <w:szCs w:val="32"/>
          <w:lang w:val="en-US" w:eastAsia="zh-CN"/>
        </w:rPr>
        <w:t>9</w:t>
      </w:r>
      <w:r>
        <w:rPr>
          <w:rFonts w:ascii="微软雅黑" w:hAnsi="微软雅黑"/>
          <w:sz w:val="32"/>
          <w:szCs w:val="32"/>
        </w:rPr>
        <w:t>月</w:t>
      </w:r>
      <w:r>
        <w:rPr>
          <w:rFonts w:hint="eastAsia" w:ascii="微软雅黑" w:hAnsi="微软雅黑"/>
          <w:sz w:val="32"/>
          <w:szCs w:val="32"/>
          <w:lang w:val="en-US" w:eastAsia="zh-CN"/>
        </w:rPr>
        <w:t>6</w:t>
      </w:r>
      <w:r>
        <w:rPr>
          <w:rFonts w:ascii="微软雅黑" w:hAnsi="微软雅黑"/>
          <w:sz w:val="32"/>
          <w:szCs w:val="32"/>
        </w:rPr>
        <w:t>日期间，出现发热、乏力、咳嗽、呼吸困难、腹泻等病状，须立即报告</w:t>
      </w:r>
      <w:r>
        <w:rPr>
          <w:rFonts w:hint="eastAsia" w:ascii="微软雅黑" w:hAnsi="微软雅黑"/>
          <w:sz w:val="32"/>
          <w:szCs w:val="32"/>
        </w:rPr>
        <w:t>我院人事处</w:t>
      </w:r>
      <w:r>
        <w:rPr>
          <w:rFonts w:ascii="微软雅黑" w:hAnsi="微软雅黑"/>
          <w:sz w:val="32"/>
          <w:szCs w:val="32"/>
        </w:rPr>
        <w:t>，并到考区指定医院就医。未被确诊为新冠肺炎的考生，须携带核酸检测阴性证明，方可在常规考点参加考试。</w:t>
      </w:r>
    </w:p>
    <w:p>
      <w:pPr>
        <w:pStyle w:val="4"/>
        <w:shd w:val="clear" w:color="auto" w:fill="FFFFFF"/>
        <w:spacing w:before="0" w:beforeAutospacing="0" w:after="0" w:afterAutospacing="0" w:line="510" w:lineRule="atLeast"/>
        <w:ind w:firstLine="480"/>
        <w:rPr>
          <w:rFonts w:hint="eastAsia" w:ascii="微软雅黑" w:hAnsi="微软雅黑"/>
          <w:sz w:val="32"/>
          <w:szCs w:val="32"/>
        </w:rPr>
      </w:pPr>
      <w:r>
        <w:rPr>
          <w:rFonts w:ascii="微软雅黑" w:hAnsi="微软雅黑"/>
          <w:sz w:val="32"/>
          <w:szCs w:val="32"/>
        </w:rPr>
        <w:t>5.考生可于</w:t>
      </w:r>
      <w:r>
        <w:rPr>
          <w:rFonts w:hint="eastAsia" w:ascii="微软雅黑" w:hAnsi="微软雅黑"/>
          <w:sz w:val="32"/>
          <w:szCs w:val="32"/>
          <w:lang w:val="en-US" w:eastAsia="zh-CN"/>
        </w:rPr>
        <w:t>9</w:t>
      </w:r>
      <w:r>
        <w:rPr>
          <w:rFonts w:ascii="微软雅黑" w:hAnsi="微软雅黑"/>
          <w:sz w:val="32"/>
          <w:szCs w:val="32"/>
        </w:rPr>
        <w:t>月</w:t>
      </w:r>
      <w:r>
        <w:rPr>
          <w:rFonts w:hint="eastAsia" w:ascii="微软雅黑" w:hAnsi="微软雅黑"/>
          <w:sz w:val="32"/>
          <w:szCs w:val="32"/>
          <w:lang w:val="en-US" w:eastAsia="zh-CN"/>
        </w:rPr>
        <w:t>5</w:t>
      </w:r>
      <w:r>
        <w:rPr>
          <w:rFonts w:ascii="微软雅黑" w:hAnsi="微软雅黑"/>
          <w:sz w:val="32"/>
          <w:szCs w:val="32"/>
        </w:rPr>
        <w:t>日开始，登录</w:t>
      </w:r>
      <w:r>
        <w:rPr>
          <w:rFonts w:hint="eastAsia" w:ascii="微软雅黑" w:hAnsi="微软雅黑"/>
          <w:sz w:val="32"/>
          <w:szCs w:val="32"/>
        </w:rPr>
        <w:t>黑龙江生物科技职业学院</w:t>
      </w:r>
      <w:r>
        <w:rPr>
          <w:rFonts w:ascii="微软雅黑" w:hAnsi="微软雅黑"/>
          <w:sz w:val="32"/>
          <w:szCs w:val="32"/>
        </w:rPr>
        <w:t>网</w:t>
      </w:r>
      <w:r>
        <w:rPr>
          <w:rFonts w:hint="eastAsia" w:ascii="微软雅黑" w:hAnsi="微软雅黑"/>
          <w:sz w:val="32"/>
          <w:szCs w:val="32"/>
        </w:rPr>
        <w:t>站</w:t>
      </w:r>
      <w:r>
        <w:rPr>
          <w:rFonts w:hint="eastAsia" w:cs="Arial"/>
          <w:sz w:val="32"/>
          <w:szCs w:val="32"/>
        </w:rPr>
        <w:t>主页"通知公告”栏</w:t>
      </w: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http://www.hljswkj.org.cn</w:t>
      </w:r>
      <w:r>
        <w:rPr>
          <w:rFonts w:hint="eastAsia"/>
          <w:sz w:val="32"/>
          <w:szCs w:val="32"/>
        </w:rPr>
        <w:t>）</w:t>
      </w:r>
      <w:r>
        <w:rPr>
          <w:rFonts w:hint="eastAsia" w:cs="Arial"/>
          <w:sz w:val="32"/>
          <w:szCs w:val="32"/>
        </w:rPr>
        <w:t>，</w:t>
      </w:r>
      <w:r>
        <w:rPr>
          <w:rFonts w:ascii="微软雅黑" w:hAnsi="微软雅黑"/>
          <w:sz w:val="32"/>
          <w:szCs w:val="32"/>
        </w:rPr>
        <w:t>下载并打印准考证，并在考试时凭准考证、有效身份证件进入考场。</w:t>
      </w:r>
    </w:p>
    <w:p>
      <w:pPr>
        <w:pStyle w:val="4"/>
        <w:shd w:val="clear" w:color="auto" w:fill="FFFFFF"/>
        <w:spacing w:before="0" w:beforeAutospacing="0" w:after="0" w:afterAutospacing="0" w:line="510" w:lineRule="atLeast"/>
        <w:ind w:firstLine="480"/>
        <w:rPr>
          <w:rFonts w:hint="eastAsia" w:ascii="微软雅黑" w:hAnsi="微软雅黑"/>
          <w:sz w:val="32"/>
          <w:szCs w:val="32"/>
        </w:rPr>
      </w:pPr>
      <w:r>
        <w:rPr>
          <w:rFonts w:ascii="微软雅黑" w:hAnsi="微软雅黑"/>
          <w:sz w:val="32"/>
          <w:szCs w:val="32"/>
        </w:rPr>
        <w:t>6.考生须听从考点和带队教师指挥，分散进入考点和考场，进退考场、如厕时均须与他人保持1米以上距离，考生之间避免近距离接触交流。</w:t>
      </w:r>
    </w:p>
    <w:p>
      <w:pPr>
        <w:pStyle w:val="4"/>
        <w:shd w:val="clear" w:color="auto" w:fill="FFFFFF"/>
        <w:spacing w:before="0" w:beforeAutospacing="0" w:after="0" w:afterAutospacing="0" w:line="510" w:lineRule="atLeast"/>
        <w:ind w:firstLine="480"/>
        <w:rPr>
          <w:rFonts w:hint="eastAsia" w:ascii="微软雅黑" w:hAnsi="微软雅黑"/>
          <w:sz w:val="32"/>
          <w:szCs w:val="32"/>
        </w:rPr>
      </w:pPr>
      <w:r>
        <w:rPr>
          <w:rFonts w:ascii="微软雅黑" w:hAnsi="微软雅黑"/>
          <w:sz w:val="32"/>
          <w:szCs w:val="32"/>
        </w:rPr>
        <w:t>7.考生须主动接受进入考点和考场内的体温检测，若体温达到或超过37.3</w:t>
      </w:r>
      <w:r>
        <w:rPr>
          <w:rFonts w:hint="eastAsia"/>
          <w:sz w:val="32"/>
          <w:szCs w:val="32"/>
        </w:rPr>
        <w:t>℃</w:t>
      </w:r>
      <w:r>
        <w:rPr>
          <w:rFonts w:ascii="微软雅黑" w:hAnsi="微软雅黑"/>
          <w:sz w:val="32"/>
          <w:szCs w:val="32"/>
        </w:rPr>
        <w:t>，须服从考点应急处置安排。</w:t>
      </w:r>
    </w:p>
    <w:p>
      <w:pPr>
        <w:pStyle w:val="4"/>
        <w:shd w:val="clear" w:color="auto" w:fill="FFFFFF"/>
        <w:spacing w:before="0" w:beforeAutospacing="0" w:after="0" w:afterAutospacing="0" w:line="510" w:lineRule="atLeast"/>
        <w:ind w:firstLine="480"/>
        <w:rPr>
          <w:rFonts w:hint="eastAsia" w:ascii="微软雅黑" w:hAnsi="微软雅黑"/>
          <w:sz w:val="32"/>
          <w:szCs w:val="32"/>
        </w:rPr>
      </w:pPr>
      <w:r>
        <w:rPr>
          <w:rFonts w:ascii="微软雅黑" w:hAnsi="微软雅黑"/>
          <w:sz w:val="32"/>
          <w:szCs w:val="32"/>
        </w:rPr>
        <w:t>8.考生在进入考场前要佩戴口罩，进入考场时不得因为佩戴口罩影响身份识别;我市作为低风险地区，考生进入考场就座后，可以自主决定是否继续佩戴口罩。</w:t>
      </w:r>
    </w:p>
    <w:p>
      <w:pPr>
        <w:pStyle w:val="4"/>
        <w:shd w:val="clear" w:color="auto" w:fill="FFFFFF"/>
        <w:spacing w:before="0" w:beforeAutospacing="0" w:after="0" w:afterAutospacing="0" w:line="510" w:lineRule="atLeast"/>
        <w:ind w:firstLine="480"/>
        <w:rPr>
          <w:rFonts w:hint="eastAsia" w:ascii="微软雅黑" w:hAnsi="微软雅黑"/>
          <w:sz w:val="32"/>
          <w:szCs w:val="32"/>
        </w:rPr>
      </w:pPr>
      <w:r>
        <w:rPr>
          <w:rFonts w:ascii="微软雅黑" w:hAnsi="微软雅黑"/>
          <w:sz w:val="32"/>
          <w:szCs w:val="32"/>
        </w:rPr>
        <w:t>9.中高风险地区或风险调整为低风险且未满14天地区的考生，应于考前14天返</w:t>
      </w:r>
      <w:r>
        <w:rPr>
          <w:rFonts w:hint="eastAsia" w:ascii="微软雅黑" w:hAnsi="微软雅黑"/>
          <w:sz w:val="32"/>
          <w:szCs w:val="32"/>
        </w:rPr>
        <w:t>回哈尔滨</w:t>
      </w:r>
      <w:r>
        <w:rPr>
          <w:rFonts w:ascii="微软雅黑" w:hAnsi="微软雅黑"/>
          <w:sz w:val="32"/>
          <w:szCs w:val="32"/>
        </w:rPr>
        <w:t>，并开展健康监测与报告。</w:t>
      </w:r>
      <w:r>
        <w:rPr>
          <w:rFonts w:ascii="微软雅黑" w:hAnsi="微软雅黑"/>
          <w:sz w:val="32"/>
          <w:szCs w:val="32"/>
          <w:shd w:val="clear" w:color="auto" w:fill="FFFFFF"/>
        </w:rPr>
        <w:t>对无法提前返</w:t>
      </w:r>
      <w:r>
        <w:rPr>
          <w:rFonts w:hint="eastAsia" w:ascii="微软雅黑" w:hAnsi="微软雅黑"/>
          <w:sz w:val="32"/>
          <w:szCs w:val="32"/>
          <w:shd w:val="clear" w:color="auto" w:fill="FFFFFF"/>
        </w:rPr>
        <w:t>回哈尔滨</w:t>
      </w:r>
      <w:r>
        <w:rPr>
          <w:rFonts w:ascii="微软雅黑" w:hAnsi="微软雅黑"/>
          <w:sz w:val="32"/>
          <w:szCs w:val="32"/>
          <w:shd w:val="clear" w:color="auto" w:fill="FFFFFF"/>
        </w:rPr>
        <w:t>者，应根据我市疫情防控要求，须提供抵</w:t>
      </w:r>
      <w:r>
        <w:rPr>
          <w:rFonts w:hint="eastAsia" w:ascii="微软雅黑" w:hAnsi="微软雅黑"/>
          <w:sz w:val="32"/>
          <w:szCs w:val="32"/>
          <w:shd w:val="clear" w:color="auto" w:fill="FFFFFF"/>
        </w:rPr>
        <w:t>哈</w:t>
      </w:r>
      <w:r>
        <w:rPr>
          <w:rFonts w:ascii="微软雅黑" w:hAnsi="微软雅黑"/>
          <w:sz w:val="32"/>
          <w:szCs w:val="32"/>
          <w:shd w:val="clear" w:color="auto" w:fill="FFFFFF"/>
        </w:rPr>
        <w:t>前7天内核酸检测阴性证明。有</w:t>
      </w:r>
      <w:r>
        <w:rPr>
          <w:rFonts w:hint="eastAsia" w:ascii="微软雅黑" w:hAnsi="微软雅黑"/>
          <w:sz w:val="32"/>
          <w:szCs w:val="32"/>
          <w:shd w:val="clear" w:color="auto" w:fill="FFFFFF"/>
        </w:rPr>
        <w:t>高中风险</w:t>
      </w:r>
      <w:r>
        <w:rPr>
          <w:rFonts w:ascii="微软雅黑" w:hAnsi="微软雅黑"/>
          <w:sz w:val="32"/>
          <w:szCs w:val="32"/>
          <w:shd w:val="clear" w:color="auto" w:fill="FFFFFF"/>
        </w:rPr>
        <w:t>旅居史，须提供核酸检测阴性证明，方可参加考试。</w:t>
      </w:r>
    </w:p>
    <w:p>
      <w:pPr>
        <w:pStyle w:val="4"/>
        <w:shd w:val="clear" w:color="auto" w:fill="FFFFFF"/>
        <w:spacing w:before="0" w:beforeAutospacing="0" w:after="0" w:afterAutospacing="0" w:line="510" w:lineRule="atLeast"/>
        <w:ind w:firstLine="480"/>
        <w:rPr>
          <w:rFonts w:hint="eastAsia" w:ascii="微软雅黑" w:hAnsi="微软雅黑"/>
          <w:sz w:val="32"/>
          <w:szCs w:val="32"/>
        </w:rPr>
      </w:pPr>
      <w:r>
        <w:rPr>
          <w:rFonts w:ascii="微软雅黑" w:hAnsi="微软雅黑"/>
          <w:sz w:val="32"/>
          <w:szCs w:val="32"/>
        </w:rPr>
        <w:t>10.</w:t>
      </w:r>
      <w:r>
        <w:rPr>
          <w:rFonts w:hint="eastAsia" w:ascii="微软雅黑" w:hAnsi="微软雅黑"/>
          <w:sz w:val="32"/>
          <w:szCs w:val="32"/>
        </w:rPr>
        <w:t>8</w:t>
      </w:r>
      <w:r>
        <w:rPr>
          <w:rFonts w:ascii="微软雅黑" w:hAnsi="微软雅黑"/>
          <w:sz w:val="32"/>
          <w:szCs w:val="32"/>
        </w:rPr>
        <w:t>月</w:t>
      </w:r>
      <w:r>
        <w:rPr>
          <w:rFonts w:hint="eastAsia" w:ascii="微软雅黑" w:hAnsi="微软雅黑"/>
          <w:sz w:val="32"/>
          <w:szCs w:val="32"/>
          <w:lang w:val="en-US" w:eastAsia="zh-CN"/>
        </w:rPr>
        <w:t>19</w:t>
      </w:r>
      <w:r>
        <w:rPr>
          <w:rFonts w:ascii="微软雅黑" w:hAnsi="微软雅黑"/>
          <w:sz w:val="32"/>
          <w:szCs w:val="32"/>
        </w:rPr>
        <w:t>日至</w:t>
      </w:r>
      <w:r>
        <w:rPr>
          <w:rFonts w:hint="eastAsia" w:ascii="微软雅黑" w:hAnsi="微软雅黑"/>
          <w:sz w:val="32"/>
          <w:szCs w:val="32"/>
          <w:lang w:val="en-US" w:eastAsia="zh-CN"/>
        </w:rPr>
        <w:t>9</w:t>
      </w:r>
      <w:r>
        <w:rPr>
          <w:rFonts w:ascii="微软雅黑" w:hAnsi="微软雅黑"/>
          <w:sz w:val="32"/>
          <w:szCs w:val="32"/>
        </w:rPr>
        <w:t>月</w:t>
      </w:r>
      <w:r>
        <w:rPr>
          <w:rFonts w:hint="eastAsia" w:ascii="微软雅黑" w:hAnsi="微软雅黑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ascii="微软雅黑" w:hAnsi="微软雅黑"/>
          <w:sz w:val="32"/>
          <w:szCs w:val="32"/>
        </w:rPr>
        <w:t>日，考生须每日配合</w:t>
      </w:r>
      <w:r>
        <w:rPr>
          <w:rFonts w:hint="eastAsia" w:ascii="微软雅黑" w:hAnsi="微软雅黑"/>
          <w:sz w:val="32"/>
          <w:szCs w:val="32"/>
        </w:rPr>
        <w:t>防疫要求</w:t>
      </w:r>
      <w:r>
        <w:rPr>
          <w:rFonts w:ascii="微软雅黑" w:hAnsi="微软雅黑"/>
          <w:sz w:val="32"/>
          <w:szCs w:val="32"/>
        </w:rPr>
        <w:t>进行身体健康监测。对于刻意隐瞒病情或者不如实报告发热史、旅行史和接触史的考生，以及在考试疫情防控中拒不配合的人员，将按照《治安管理处罚法》《传染病防治法》和《关于依法惩治妨害新型冠状病毒感染肺炎疫情防控违法犯罪的意见》等法律法规予以处理。</w:t>
      </w:r>
    </w:p>
    <w:p>
      <w:pPr>
        <w:pStyle w:val="4"/>
        <w:shd w:val="clear" w:color="auto" w:fill="FFFFFF"/>
        <w:spacing w:before="0" w:beforeAutospacing="0" w:after="0" w:afterAutospacing="0" w:line="510" w:lineRule="atLeast"/>
        <w:ind w:firstLine="480"/>
        <w:rPr>
          <w:rFonts w:hint="eastAsia" w:ascii="微软雅黑" w:hAnsi="微软雅黑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10" w:lineRule="atLeast"/>
        <w:ind w:firstLine="480"/>
        <w:rPr>
          <w:rFonts w:hint="eastAsia" w:ascii="微软雅黑" w:hAnsi="微软雅黑"/>
          <w:sz w:val="32"/>
          <w:szCs w:val="32"/>
        </w:rPr>
      </w:pPr>
      <w:r>
        <w:rPr>
          <w:rFonts w:hint="eastAsia" w:ascii="微软雅黑" w:hAnsi="微软雅黑"/>
          <w:sz w:val="32"/>
          <w:szCs w:val="32"/>
        </w:rPr>
        <w:t xml:space="preserve">                     黑龙江生物科技职业学院</w:t>
      </w:r>
    </w:p>
    <w:p>
      <w:pPr>
        <w:pStyle w:val="4"/>
        <w:shd w:val="clear" w:color="auto" w:fill="FFFFFF"/>
        <w:spacing w:before="0" w:beforeAutospacing="0" w:after="0" w:afterAutospacing="0" w:line="510" w:lineRule="atLeast"/>
        <w:ind w:firstLine="480"/>
        <w:rPr>
          <w:rFonts w:hint="eastAsia" w:ascii="微软雅黑" w:hAnsi="微软雅黑"/>
          <w:sz w:val="32"/>
          <w:szCs w:val="32"/>
        </w:rPr>
      </w:pPr>
      <w:r>
        <w:rPr>
          <w:rFonts w:hint="eastAsia" w:ascii="微软雅黑" w:hAnsi="微软雅黑"/>
          <w:sz w:val="32"/>
          <w:szCs w:val="32"/>
        </w:rPr>
        <w:t xml:space="preserve">                          2020年8月2日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3228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BB7"/>
    <w:rsid w:val="000D2AB3"/>
    <w:rsid w:val="000D30A1"/>
    <w:rsid w:val="00173293"/>
    <w:rsid w:val="001D2BAE"/>
    <w:rsid w:val="001F747D"/>
    <w:rsid w:val="001F7EBF"/>
    <w:rsid w:val="00262B99"/>
    <w:rsid w:val="00270BB7"/>
    <w:rsid w:val="00497F13"/>
    <w:rsid w:val="00517D48"/>
    <w:rsid w:val="00521201"/>
    <w:rsid w:val="00674507"/>
    <w:rsid w:val="006D5318"/>
    <w:rsid w:val="00761495"/>
    <w:rsid w:val="007B6612"/>
    <w:rsid w:val="007C3704"/>
    <w:rsid w:val="0081061E"/>
    <w:rsid w:val="008C7753"/>
    <w:rsid w:val="008F66B0"/>
    <w:rsid w:val="00A7259B"/>
    <w:rsid w:val="00A91260"/>
    <w:rsid w:val="00AA062E"/>
    <w:rsid w:val="00AF492D"/>
    <w:rsid w:val="00B07BE2"/>
    <w:rsid w:val="00C7059C"/>
    <w:rsid w:val="00CF072A"/>
    <w:rsid w:val="00D01B54"/>
    <w:rsid w:val="00EC753F"/>
    <w:rsid w:val="00FA77CA"/>
    <w:rsid w:val="00FF490D"/>
    <w:rsid w:val="5D34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www.jujumao.org</Company>
  <Pages>2</Pages>
  <Words>162</Words>
  <Characters>924</Characters>
  <Lines>7</Lines>
  <Paragraphs>2</Paragraphs>
  <TotalTime>40</TotalTime>
  <ScaleCrop>false</ScaleCrop>
  <LinksUpToDate>false</LinksUpToDate>
  <CharactersWithSpaces>1084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2020-08-03T00:57:00Z</dcterms:created>
  <dc:creator>郭友权</dc:creator>
  <cp:lastModifiedBy>郭丽楠</cp:lastModifiedBy>
  <dcterms:modified xsi:type="dcterms:W3CDTF">2020-08-11T06:44:34Z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