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036"/>
        <w:gridCol w:w="950"/>
        <w:gridCol w:w="1420"/>
        <w:gridCol w:w="3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876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2020年扎赉特旗特岗教师招聘面试教材目录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授课语言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思政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体育与健康八年级全一册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足球五年级（上、下册）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蒙汉双语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汉语文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体育与健康八年级全一册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足球五年级（上、下册）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五年级（上、下册）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86C5C"/>
    <w:rsid w:val="32586C5C"/>
    <w:rsid w:val="478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2020-08-08T08:17:00Z</dcterms:created>
  <dc:creator>晴空无相依</dc:creator>
  <cp:lastModifiedBy>晴空无相依</cp:lastModifiedBy>
  <dcterms:modified xsi:type="dcterms:W3CDTF">2020-08-08T08:22:52Z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