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eastAsia="方正黑体简体"/>
          <w:snapToGrid w:val="0"/>
          <w:kern w:val="0"/>
          <w:sz w:val="28"/>
          <w:szCs w:val="28"/>
        </w:rPr>
      </w:pPr>
      <w:r>
        <w:rPr>
          <w:rFonts w:hint="eastAsia" w:ascii="方正黑体简体" w:eastAsia="方正黑体简体"/>
          <w:snapToGrid w:val="0"/>
          <w:kern w:val="0"/>
          <w:sz w:val="28"/>
          <w:szCs w:val="28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 xml:space="preserve">   </w:t>
      </w:r>
      <w:bookmarkStart w:id="0" w:name="_GoBack"/>
      <w:r>
        <w:rPr>
          <w:rFonts w:hint="eastAsia" w:ascii="方正小标宋简体" w:hAnsi="新宋体" w:eastAsia="方正小标宋简体" w:cs="宋体"/>
          <w:sz w:val="36"/>
          <w:szCs w:val="36"/>
        </w:rPr>
        <w:t>揭阳市揭东区廉政教育中心公开招聘人员报名表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36"/>
          <w:szCs w:val="36"/>
        </w:rPr>
      </w:pPr>
    </w:p>
    <w:p>
      <w:pPr>
        <w:jc w:val="left"/>
        <w:rPr>
          <w:rFonts w:hint="eastAsia" w:ascii="仿宋_GB2312" w:eastAsia="仿宋_GB2312"/>
          <w:spacing w:val="-18"/>
          <w:sz w:val="24"/>
        </w:rPr>
      </w:pPr>
      <w:r>
        <w:rPr>
          <w:rFonts w:hint="eastAsia" w:ascii="仿宋_GB2312" w:eastAsia="仿宋_GB2312"/>
          <w:spacing w:val="-18"/>
          <w:sz w:val="24"/>
        </w:rPr>
        <w:t xml:space="preserve">                                            </w:t>
      </w:r>
    </w:p>
    <w:tbl>
      <w:tblPr>
        <w:tblStyle w:val="3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"/>
        <w:gridCol w:w="948"/>
        <w:gridCol w:w="720"/>
        <w:gridCol w:w="696"/>
        <w:gridCol w:w="863"/>
        <w:gridCol w:w="142"/>
        <w:gridCol w:w="499"/>
        <w:gridCol w:w="68"/>
        <w:gridCol w:w="850"/>
        <w:gridCol w:w="284"/>
        <w:gridCol w:w="1417"/>
        <w:gridCol w:w="312"/>
        <w:gridCol w:w="964"/>
        <w:gridCol w:w="394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现户籍地</w:t>
            </w:r>
          </w:p>
        </w:tc>
        <w:tc>
          <w:tcPr>
            <w:tcW w:w="340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0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0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0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学历及学位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34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矫正视力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高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基层工作情况及考核结果</w:t>
            </w:r>
          </w:p>
        </w:tc>
        <w:tc>
          <w:tcPr>
            <w:tcW w:w="7796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工作单位及职务</w:t>
            </w:r>
          </w:p>
        </w:tc>
        <w:tc>
          <w:tcPr>
            <w:tcW w:w="26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cantSplit/>
          <w:trHeight w:val="55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266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cantSplit/>
          <w:trHeight w:val="54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266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cantSplit/>
          <w:trHeight w:val="54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266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cantSplit/>
          <w:trHeight w:val="54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266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cantSplit/>
          <w:trHeight w:val="54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266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cantSplit/>
          <w:trHeight w:val="54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266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有 何特 长及 突出 业绩</w:t>
            </w:r>
          </w:p>
        </w:tc>
        <w:tc>
          <w:tcPr>
            <w:tcW w:w="8516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</w:p>
        </w:tc>
        <w:tc>
          <w:tcPr>
            <w:tcW w:w="8516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意  见</w:t>
            </w:r>
          </w:p>
        </w:tc>
        <w:tc>
          <w:tcPr>
            <w:tcW w:w="8516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审核人：    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6" w:type="dxa"/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备  注</w:t>
            </w:r>
          </w:p>
        </w:tc>
        <w:tc>
          <w:tcPr>
            <w:tcW w:w="8516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黑体简体" w:eastAsia="方正黑体简体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说明：1、此表用蓝黑色钢笔填写，字迹要清楚；</w:t>
      </w:r>
    </w:p>
    <w:p>
      <w:pPr>
        <w:ind w:firstLine="720" w:firstLineChars="3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2、此表须如实填写，经审核发现与事实不符的，责任自负。</w:t>
      </w:r>
    </w:p>
    <w:p/>
    <w:sectPr>
      <w:footerReference r:id="rId3" w:type="default"/>
      <w:pgSz w:w="11906" w:h="16838"/>
      <w:pgMar w:top="1191" w:right="1531" w:bottom="907" w:left="1418" w:header="851" w:footer="680" w:gutter="0"/>
      <w:pgNumType w:fmt="numberInDash" w:start="1" w:chapStyle="1"/>
      <w:cols w:space="72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2070C"/>
    <w:rsid w:val="570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2020-08-05T07:49:00Z</dcterms:created>
  <dc:creator>kk</dc:creator>
  <cp:lastModifiedBy>kk</cp:lastModifiedBy>
  <dcterms:modified xsi:type="dcterms:W3CDTF">2020-08-05T07:49:42Z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