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0FB" w:rsidRDefault="00F87305" w:rsidP="00597B89">
      <w:pPr>
        <w:jc w:val="center"/>
        <w:rPr>
          <w:b/>
          <w:sz w:val="28"/>
        </w:rPr>
      </w:pPr>
      <w:bookmarkStart w:id="0" w:name="_GoBack"/>
      <w:r>
        <w:rPr>
          <w:rFonts w:hint="eastAsia"/>
          <w:b/>
          <w:sz w:val="28"/>
        </w:rPr>
        <w:t>天津网上办事大厅</w:t>
      </w:r>
      <w:r w:rsidR="005C5462">
        <w:rPr>
          <w:rFonts w:hint="eastAsia"/>
          <w:b/>
          <w:sz w:val="28"/>
        </w:rPr>
        <w:t>“</w:t>
      </w:r>
      <w:r>
        <w:rPr>
          <w:rFonts w:hint="eastAsia"/>
          <w:b/>
          <w:sz w:val="28"/>
        </w:rPr>
        <w:t>教师资格的认定</w:t>
      </w:r>
      <w:r w:rsidR="005C5462">
        <w:rPr>
          <w:rFonts w:hint="eastAsia"/>
          <w:b/>
          <w:sz w:val="28"/>
        </w:rPr>
        <w:t>”</w:t>
      </w:r>
      <w:r>
        <w:rPr>
          <w:rFonts w:hint="eastAsia"/>
          <w:b/>
          <w:sz w:val="28"/>
        </w:rPr>
        <w:t>事项办理操作指南</w:t>
      </w:r>
    </w:p>
    <w:bookmarkEnd w:id="0"/>
    <w:p w:rsidR="00B930FB" w:rsidRDefault="00B930FB">
      <w:pPr>
        <w:rPr>
          <w:b/>
          <w:sz w:val="28"/>
        </w:rPr>
      </w:pPr>
    </w:p>
    <w:p w:rsidR="00B930FB" w:rsidRDefault="00F87305">
      <w:pPr>
        <w:rPr>
          <w:b/>
          <w:sz w:val="24"/>
        </w:rPr>
      </w:pPr>
      <w:r>
        <w:rPr>
          <w:rFonts w:hint="eastAsia"/>
          <w:b/>
          <w:sz w:val="24"/>
        </w:rPr>
        <w:t>1.系统登陆</w:t>
      </w:r>
    </w:p>
    <w:p w:rsidR="00B930FB" w:rsidRDefault="00F87305">
      <w:r>
        <w:t xml:space="preserve"> </w:t>
      </w:r>
      <w:r>
        <w:rPr>
          <w:rFonts w:hint="eastAsia"/>
        </w:rPr>
        <w:t>（1）用户正确选择个人用户登陆角色</w:t>
      </w:r>
    </w:p>
    <w:p w:rsidR="00B930FB" w:rsidRDefault="00F87305">
      <w:r>
        <w:t xml:space="preserve"> </w:t>
      </w:r>
      <w:r>
        <w:rPr>
          <w:rFonts w:hint="eastAsia"/>
        </w:rPr>
        <w:t>（2）用户登陆信息由天津市统一身份认证平台注册及验证</w:t>
      </w:r>
    </w:p>
    <w:p w:rsidR="005C5462" w:rsidRPr="005C5462" w:rsidRDefault="005C5462" w:rsidP="005C5462">
      <w:pPr>
        <w:ind w:firstLineChars="50" w:firstLine="105"/>
      </w:pPr>
      <w:r>
        <w:rPr>
          <w:rFonts w:hint="eastAsia"/>
        </w:rPr>
        <w:t>（3）未提前注册的用户请根据网站提示进行实名认证</w:t>
      </w:r>
    </w:p>
    <w:p w:rsidR="00B930FB" w:rsidRDefault="00F87305">
      <w:r>
        <w:rPr>
          <w:noProof/>
        </w:rPr>
        <w:drawing>
          <wp:inline distT="0" distB="0" distL="0" distR="0">
            <wp:extent cx="5274310" cy="26619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FB" w:rsidRDefault="00F87305">
      <w:pPr>
        <w:rPr>
          <w:b/>
          <w:sz w:val="24"/>
        </w:rPr>
      </w:pPr>
      <w:r>
        <w:rPr>
          <w:rFonts w:hint="eastAsia"/>
          <w:b/>
          <w:sz w:val="24"/>
        </w:rPr>
        <w:t>2.事项办理</w:t>
      </w:r>
    </w:p>
    <w:p w:rsidR="00F87305" w:rsidRDefault="00F87305">
      <w:r>
        <w:t xml:space="preserve"> </w:t>
      </w:r>
      <w:r>
        <w:rPr>
          <w:rFonts w:hint="eastAsia"/>
        </w:rPr>
        <w:t>（1）正确选择认定机构所在行政区，如认定机构为</w:t>
      </w:r>
      <w:r w:rsidRPr="00F87305">
        <w:rPr>
          <w:rFonts w:hint="eastAsia"/>
        </w:rPr>
        <w:t>天津市滨海新区教育体育局</w:t>
      </w:r>
      <w:r>
        <w:rPr>
          <w:rFonts w:hint="eastAsia"/>
        </w:rPr>
        <w:t>则选择滨海新区，认定机构为天津市教育委员会则选择天津市。</w:t>
      </w:r>
    </w:p>
    <w:p w:rsidR="00F87305" w:rsidRDefault="00F87305">
      <w:r>
        <w:rPr>
          <w:rFonts w:hint="eastAsia"/>
          <w:noProof/>
        </w:rPr>
        <w:lastRenderedPageBreak/>
        <w:drawing>
          <wp:inline distT="0" distB="0" distL="0" distR="0">
            <wp:extent cx="5274310" cy="2596499"/>
            <wp:effectExtent l="19050" t="0" r="254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0FB" w:rsidRDefault="00F87305">
      <w:r>
        <w:rPr>
          <w:rFonts w:hint="eastAsia"/>
        </w:rPr>
        <w:t>选择完行政区后选择个人办事后进入个人办事列表页面</w:t>
      </w:r>
    </w:p>
    <w:p w:rsidR="00B930FB" w:rsidRDefault="00F87305">
      <w:r>
        <w:rPr>
          <w:noProof/>
        </w:rPr>
        <w:drawing>
          <wp:inline distT="0" distB="0" distL="0" distR="0">
            <wp:extent cx="5274310" cy="26619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FB" w:rsidRDefault="00F87305">
      <w:r>
        <w:rPr>
          <w:noProof/>
        </w:rPr>
        <w:drawing>
          <wp:inline distT="0" distB="0" distL="0" distR="0">
            <wp:extent cx="5274310" cy="26619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0FB" w:rsidRDefault="00F87305">
      <w:pPr>
        <w:numPr>
          <w:ilvl w:val="0"/>
          <w:numId w:val="1"/>
        </w:numPr>
      </w:pPr>
      <w:r>
        <w:rPr>
          <w:rFonts w:hint="eastAsia"/>
        </w:rPr>
        <w:lastRenderedPageBreak/>
        <w:t>找到</w:t>
      </w:r>
      <w:r w:rsidR="005C5462">
        <w:rPr>
          <w:rFonts w:hint="eastAsia"/>
        </w:rPr>
        <w:t>“</w:t>
      </w:r>
      <w:r>
        <w:rPr>
          <w:rFonts w:hint="eastAsia"/>
        </w:rPr>
        <w:t>教师资格证的</w:t>
      </w:r>
      <w:r w:rsidR="005C5462">
        <w:rPr>
          <w:rFonts w:hint="eastAsia"/>
        </w:rPr>
        <w:t>认定”</w:t>
      </w:r>
      <w:r>
        <w:rPr>
          <w:rFonts w:hint="eastAsia"/>
        </w:rPr>
        <w:t>事项，点击在线办理，直接进入事项的主页面</w:t>
      </w:r>
    </w:p>
    <w:p w:rsidR="00B930FB" w:rsidRDefault="00F87305">
      <w:pPr>
        <w:ind w:left="105"/>
      </w:pPr>
      <w:r>
        <w:rPr>
          <w:noProof/>
        </w:rPr>
        <w:drawing>
          <wp:inline distT="0" distB="0" distL="114300" distR="114300">
            <wp:extent cx="5266690" cy="2592070"/>
            <wp:effectExtent l="0" t="0" r="6350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F87305">
      <w:pPr>
        <w:ind w:left="105"/>
      </w:pPr>
      <w:r>
        <w:rPr>
          <w:noProof/>
        </w:rPr>
        <w:drawing>
          <wp:inline distT="0" distB="0" distL="114300" distR="114300">
            <wp:extent cx="5266690" cy="2592070"/>
            <wp:effectExtent l="0" t="0" r="6350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F87305">
      <w:pPr>
        <w:numPr>
          <w:ilvl w:val="0"/>
          <w:numId w:val="1"/>
        </w:numPr>
      </w:pPr>
      <w:r>
        <w:rPr>
          <w:rFonts w:hint="eastAsia"/>
        </w:rPr>
        <w:t>同意“申请须知”</w:t>
      </w:r>
    </w:p>
    <w:p w:rsidR="00B930FB" w:rsidRDefault="00F87305">
      <w:pPr>
        <w:ind w:left="105"/>
      </w:pPr>
      <w:r>
        <w:rPr>
          <w:rFonts w:hint="eastAsia"/>
        </w:rPr>
        <w:t>事项申请之前需要勾选“</w:t>
      </w:r>
      <w:r>
        <w:rPr>
          <w:rFonts w:ascii="微软雅黑" w:eastAsia="微软雅黑" w:hAnsi="微软雅黑" w:cs="微软雅黑"/>
          <w:b/>
          <w:color w:val="FF0000"/>
          <w:szCs w:val="21"/>
          <w:shd w:val="clear" w:color="auto" w:fill="FFFFFF"/>
        </w:rPr>
        <w:t>我已阅读并确认上述《天津市互联网政务服务门户网上申请须知》</w:t>
      </w:r>
      <w:r>
        <w:rPr>
          <w:rFonts w:hint="eastAsia"/>
        </w:rPr>
        <w:t>”，点击“同意”后，才能进行事项申请的具体流程。</w:t>
      </w:r>
    </w:p>
    <w:p w:rsidR="00B930FB" w:rsidRDefault="00F87305">
      <w:pPr>
        <w:ind w:left="105"/>
      </w:pPr>
      <w:r>
        <w:rPr>
          <w:noProof/>
        </w:rPr>
        <w:lastRenderedPageBreak/>
        <w:drawing>
          <wp:inline distT="0" distB="0" distL="114300" distR="114300">
            <wp:extent cx="5266690" cy="2592070"/>
            <wp:effectExtent l="0" t="0" r="6350" b="139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F87305">
      <w:pPr>
        <w:numPr>
          <w:ilvl w:val="0"/>
          <w:numId w:val="1"/>
        </w:numPr>
      </w:pPr>
      <w:r>
        <w:rPr>
          <w:rFonts w:hint="eastAsia"/>
        </w:rPr>
        <w:t>填写“办理人信息”</w:t>
      </w:r>
    </w:p>
    <w:p w:rsidR="00B930FB" w:rsidRDefault="00F87305">
      <w:pPr>
        <w:ind w:left="105"/>
      </w:pPr>
      <w:r>
        <w:rPr>
          <w:rFonts w:hint="eastAsia"/>
        </w:rPr>
        <w:t>用户填写基本信息、个人信息、申请信息，其中标有</w:t>
      </w:r>
      <w:r>
        <w:rPr>
          <w:noProof/>
        </w:rPr>
        <w:drawing>
          <wp:inline distT="0" distB="0" distL="114300" distR="114300">
            <wp:extent cx="160020" cy="167640"/>
            <wp:effectExtent l="0" t="0" r="762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的为必填项。</w:t>
      </w:r>
    </w:p>
    <w:p w:rsidR="00B930FB" w:rsidRDefault="00F87305">
      <w:pPr>
        <w:ind w:left="105"/>
      </w:pPr>
      <w:r>
        <w:rPr>
          <w:noProof/>
        </w:rPr>
        <w:drawing>
          <wp:inline distT="0" distB="0" distL="114300" distR="114300">
            <wp:extent cx="5266690" cy="2592070"/>
            <wp:effectExtent l="0" t="0" r="6350" b="1397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48674E" w:rsidP="0048674E">
      <w:pPr>
        <w:tabs>
          <w:tab w:val="left" w:pos="312"/>
        </w:tabs>
        <w:ind w:left="105"/>
      </w:pPr>
      <w:r>
        <w:rPr>
          <w:rFonts w:hint="eastAsia"/>
        </w:rPr>
        <w:t>（5）</w:t>
      </w:r>
      <w:r w:rsidR="00F87305">
        <w:rPr>
          <w:rFonts w:hint="eastAsia"/>
        </w:rPr>
        <w:t>点击下一步，进行“表单填写”</w:t>
      </w:r>
    </w:p>
    <w:p w:rsidR="00B930FB" w:rsidRDefault="00F87305">
      <w:r>
        <w:rPr>
          <w:rFonts w:hint="eastAsia"/>
        </w:rPr>
        <w:t>确认基本信息并填写健康状况</w:t>
      </w:r>
    </w:p>
    <w:p w:rsidR="00B930FB" w:rsidRDefault="00F87305">
      <w:r>
        <w:rPr>
          <w:noProof/>
        </w:rPr>
        <w:lastRenderedPageBreak/>
        <w:drawing>
          <wp:inline distT="0" distB="0" distL="114300" distR="114300">
            <wp:extent cx="5266690" cy="2592070"/>
            <wp:effectExtent l="0" t="0" r="6350" b="1397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48674E" w:rsidP="0048674E">
      <w:pPr>
        <w:ind w:left="105"/>
      </w:pPr>
      <w:r>
        <w:rPr>
          <w:rFonts w:hint="eastAsia"/>
        </w:rPr>
        <w:t>（6）</w:t>
      </w:r>
      <w:r w:rsidR="00F87305">
        <w:rPr>
          <w:rFonts w:hint="eastAsia"/>
        </w:rPr>
        <w:t>点击下一步，进行“电子材料的上传”，上</w:t>
      </w:r>
      <w:proofErr w:type="gramStart"/>
      <w:r w:rsidR="00F87305">
        <w:rPr>
          <w:rFonts w:hint="eastAsia"/>
        </w:rPr>
        <w:t>传各项</w:t>
      </w:r>
      <w:proofErr w:type="gramEnd"/>
      <w:r w:rsidR="00F87305">
        <w:rPr>
          <w:rFonts w:hint="eastAsia"/>
        </w:rPr>
        <w:t>材料</w:t>
      </w:r>
    </w:p>
    <w:p w:rsidR="00B930FB" w:rsidRDefault="00F87305">
      <w:pPr>
        <w:ind w:left="105"/>
      </w:pPr>
      <w:r>
        <w:rPr>
          <w:noProof/>
        </w:rPr>
        <w:drawing>
          <wp:inline distT="0" distB="0" distL="114300" distR="114300">
            <wp:extent cx="5266690" cy="2592070"/>
            <wp:effectExtent l="0" t="0" r="6350" b="1397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F87305">
      <w:pPr>
        <w:ind w:left="105"/>
      </w:pPr>
      <w:r>
        <w:rPr>
          <w:rFonts w:hint="eastAsia"/>
        </w:rPr>
        <w:t>电子材料的上传的三种方式：上传本地文件、获取空间文件、获取证照库文件</w:t>
      </w:r>
    </w:p>
    <w:p w:rsidR="00B930FB" w:rsidRDefault="00F87305">
      <w:pPr>
        <w:numPr>
          <w:ilvl w:val="0"/>
          <w:numId w:val="3"/>
        </w:numPr>
        <w:ind w:left="105"/>
      </w:pPr>
      <w:r>
        <w:rPr>
          <w:rFonts w:hint="eastAsia"/>
        </w:rPr>
        <w:t>本地文件：用户登录系统所用本地电脑的文件</w:t>
      </w:r>
    </w:p>
    <w:p w:rsidR="00B930FB" w:rsidRDefault="00F87305">
      <w:pPr>
        <w:numPr>
          <w:ilvl w:val="0"/>
          <w:numId w:val="3"/>
        </w:numPr>
        <w:ind w:left="105"/>
      </w:pPr>
      <w:r>
        <w:rPr>
          <w:rFonts w:hint="eastAsia"/>
        </w:rPr>
        <w:t>空间文件：用户账户的个人空间中的文件，包括曾经上传过的材料。</w:t>
      </w:r>
    </w:p>
    <w:p w:rsidR="00B930FB" w:rsidRDefault="00F87305">
      <w:pPr>
        <w:numPr>
          <w:ilvl w:val="0"/>
          <w:numId w:val="3"/>
        </w:numPr>
        <w:ind w:left="105"/>
      </w:pPr>
      <w:r>
        <w:rPr>
          <w:rFonts w:hint="eastAsia"/>
        </w:rPr>
        <w:t>证照库文件：系统通过个人唯一标识调用国家第三方证照库中的文件。</w:t>
      </w:r>
    </w:p>
    <w:p w:rsidR="00DC2C51" w:rsidRPr="00DC2C51" w:rsidRDefault="00DC2C51" w:rsidP="00DC2C51">
      <w:pPr>
        <w:ind w:firstLineChars="50" w:firstLine="105"/>
        <w:rPr>
          <w:color w:val="FF0000"/>
        </w:rPr>
      </w:pPr>
      <w:r w:rsidRPr="00DC2C51">
        <w:rPr>
          <w:rFonts w:hint="eastAsia"/>
          <w:color w:val="FF0000"/>
        </w:rPr>
        <w:t>注：申报人下载天津市教师资格认定基本信息</w:t>
      </w:r>
      <w:proofErr w:type="gramStart"/>
      <w:r w:rsidRPr="00DC2C51">
        <w:rPr>
          <w:rFonts w:hint="eastAsia"/>
          <w:color w:val="FF0000"/>
        </w:rPr>
        <w:t>确认表空表后</w:t>
      </w:r>
      <w:proofErr w:type="gramEnd"/>
      <w:r w:rsidRPr="00DC2C51">
        <w:rPr>
          <w:rFonts w:hint="eastAsia"/>
          <w:color w:val="FF0000"/>
        </w:rPr>
        <w:t>，无需填写直接上传。</w:t>
      </w:r>
    </w:p>
    <w:p w:rsidR="005C5462" w:rsidRPr="00DC2C51" w:rsidRDefault="005C5462" w:rsidP="005C5462">
      <w:pPr>
        <w:ind w:left="105"/>
      </w:pPr>
    </w:p>
    <w:p w:rsidR="00B930FB" w:rsidRDefault="00F87305">
      <w:r>
        <w:rPr>
          <w:noProof/>
        </w:rPr>
        <w:lastRenderedPageBreak/>
        <w:drawing>
          <wp:inline distT="0" distB="0" distL="114300" distR="114300">
            <wp:extent cx="5266690" cy="2592070"/>
            <wp:effectExtent l="0" t="0" r="6350" b="1397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48674E" w:rsidP="0048674E">
      <w:pPr>
        <w:ind w:left="105"/>
      </w:pPr>
      <w:r>
        <w:rPr>
          <w:rFonts w:hint="eastAsia"/>
        </w:rPr>
        <w:t>（7）</w:t>
      </w:r>
      <w:r w:rsidR="00F87305">
        <w:rPr>
          <w:rFonts w:hint="eastAsia"/>
        </w:rPr>
        <w:t>上传完必</w:t>
      </w:r>
      <w:proofErr w:type="gramStart"/>
      <w:r w:rsidR="00F87305">
        <w:rPr>
          <w:rFonts w:hint="eastAsia"/>
        </w:rPr>
        <w:t>传材料</w:t>
      </w:r>
      <w:proofErr w:type="gramEnd"/>
      <w:r w:rsidR="00F87305">
        <w:rPr>
          <w:rFonts w:hint="eastAsia"/>
        </w:rPr>
        <w:t>后，点击下一步，系统会根据用户上</w:t>
      </w:r>
      <w:proofErr w:type="gramStart"/>
      <w:r w:rsidR="00F87305">
        <w:rPr>
          <w:rFonts w:hint="eastAsia"/>
        </w:rPr>
        <w:t>传材料</w:t>
      </w:r>
      <w:proofErr w:type="gramEnd"/>
      <w:r w:rsidR="00F87305">
        <w:rPr>
          <w:rFonts w:hint="eastAsia"/>
        </w:rPr>
        <w:t>的不同情况，自动生成承诺书，用户下载承诺书样表，签字确认后上传。</w:t>
      </w:r>
    </w:p>
    <w:p w:rsidR="00B930FB" w:rsidRDefault="00F87305">
      <w:pPr>
        <w:ind w:left="105"/>
      </w:pPr>
      <w:r>
        <w:rPr>
          <w:noProof/>
        </w:rPr>
        <w:drawing>
          <wp:inline distT="0" distB="0" distL="114300" distR="114300">
            <wp:extent cx="5266690" cy="2592070"/>
            <wp:effectExtent l="0" t="0" r="6350" b="1397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48674E" w:rsidP="0048674E">
      <w:pPr>
        <w:ind w:left="105"/>
      </w:pPr>
      <w:r>
        <w:rPr>
          <w:rFonts w:hint="eastAsia"/>
        </w:rPr>
        <w:t>（8）</w:t>
      </w:r>
      <w:r w:rsidR="00F87305">
        <w:rPr>
          <w:rFonts w:hint="eastAsia"/>
        </w:rPr>
        <w:t>点击下一步，进入“材料提交”，由于本事项材料提交方式为无需提交材料，直接点击下一步进入结果领取</w:t>
      </w:r>
    </w:p>
    <w:p w:rsidR="00B930FB" w:rsidRDefault="00F87305">
      <w:pPr>
        <w:ind w:left="105"/>
      </w:pPr>
      <w:r>
        <w:rPr>
          <w:noProof/>
        </w:rPr>
        <w:lastRenderedPageBreak/>
        <w:drawing>
          <wp:inline distT="0" distB="0" distL="114300" distR="114300">
            <wp:extent cx="5266690" cy="2592070"/>
            <wp:effectExtent l="0" t="0" r="6350" b="1397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48674E" w:rsidP="0048674E">
      <w:pPr>
        <w:ind w:left="105"/>
      </w:pPr>
      <w:r>
        <w:rPr>
          <w:rFonts w:hint="eastAsia"/>
        </w:rPr>
        <w:t>（9）</w:t>
      </w:r>
      <w:r w:rsidR="00F87305">
        <w:rPr>
          <w:rFonts w:hint="eastAsia"/>
        </w:rPr>
        <w:t>填写收件人信息，其中标有</w:t>
      </w:r>
      <w:r w:rsidR="00F87305">
        <w:rPr>
          <w:noProof/>
        </w:rPr>
        <w:drawing>
          <wp:inline distT="0" distB="0" distL="114300" distR="114300" wp14:anchorId="5990CE1E" wp14:editId="23404AEA">
            <wp:extent cx="160020" cy="167640"/>
            <wp:effectExtent l="0" t="0" r="762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7305">
        <w:rPr>
          <w:rFonts w:hint="eastAsia"/>
        </w:rPr>
        <w:t>的为必填项。</w:t>
      </w:r>
    </w:p>
    <w:p w:rsidR="00B930FB" w:rsidRDefault="00F87305">
      <w:pPr>
        <w:ind w:left="105"/>
      </w:pPr>
      <w:r>
        <w:rPr>
          <w:noProof/>
        </w:rPr>
        <w:drawing>
          <wp:inline distT="0" distB="0" distL="114300" distR="114300">
            <wp:extent cx="5266690" cy="2592070"/>
            <wp:effectExtent l="0" t="0" r="6350" b="1397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48674E" w:rsidP="0048674E">
      <w:pPr>
        <w:ind w:left="105"/>
      </w:pPr>
      <w:r>
        <w:rPr>
          <w:rFonts w:hint="eastAsia"/>
        </w:rPr>
        <w:t>（10）</w:t>
      </w:r>
      <w:r w:rsidR="00F87305">
        <w:rPr>
          <w:rFonts w:hint="eastAsia"/>
        </w:rPr>
        <w:t>填写完成后，点击提交申请，进入申请成功页面。</w:t>
      </w:r>
    </w:p>
    <w:p w:rsidR="00B930FB" w:rsidRDefault="00F87305">
      <w:pPr>
        <w:ind w:left="105"/>
      </w:pPr>
      <w:r>
        <w:rPr>
          <w:noProof/>
        </w:rPr>
        <w:lastRenderedPageBreak/>
        <w:drawing>
          <wp:inline distT="0" distB="0" distL="114300" distR="114300">
            <wp:extent cx="5266690" cy="2592070"/>
            <wp:effectExtent l="0" t="0" r="6350" b="13970"/>
            <wp:docPr id="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0FB" w:rsidRDefault="00B930FB"/>
    <w:sectPr w:rsidR="00B930FB" w:rsidSect="00B930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0FD" w:rsidRDefault="003E40FD" w:rsidP="005C5462">
      <w:r>
        <w:separator/>
      </w:r>
    </w:p>
  </w:endnote>
  <w:endnote w:type="continuationSeparator" w:id="0">
    <w:p w:rsidR="003E40FD" w:rsidRDefault="003E40FD" w:rsidP="005C54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0FD" w:rsidRDefault="003E40FD" w:rsidP="005C5462">
      <w:r>
        <w:separator/>
      </w:r>
    </w:p>
  </w:footnote>
  <w:footnote w:type="continuationSeparator" w:id="0">
    <w:p w:rsidR="003E40FD" w:rsidRDefault="003E40FD" w:rsidP="005C54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AA5BB30"/>
    <w:multiLevelType w:val="singleLevel"/>
    <w:tmpl w:val="9AA5BB30"/>
    <w:lvl w:ilvl="0">
      <w:start w:val="5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DAE5DAFC"/>
    <w:multiLevelType w:val="singleLevel"/>
    <w:tmpl w:val="DAE5DAFC"/>
    <w:lvl w:ilvl="0">
      <w:start w:val="1"/>
      <w:numFmt w:val="decimal"/>
      <w:suff w:val="nothing"/>
      <w:lvlText w:val="%1）"/>
      <w:lvlJc w:val="left"/>
    </w:lvl>
  </w:abstractNum>
  <w:abstractNum w:abstractNumId="2">
    <w:nsid w:val="DC3659C7"/>
    <w:multiLevelType w:val="singleLevel"/>
    <w:tmpl w:val="DC3659C7"/>
    <w:lvl w:ilvl="0">
      <w:start w:val="2"/>
      <w:numFmt w:val="decimal"/>
      <w:suff w:val="nothing"/>
      <w:lvlText w:val="（%1）"/>
      <w:lvlJc w:val="left"/>
      <w:pPr>
        <w:ind w:left="105" w:firstLine="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8560D3"/>
    <w:rsid w:val="001B7B55"/>
    <w:rsid w:val="002864CD"/>
    <w:rsid w:val="00353A5A"/>
    <w:rsid w:val="003704DA"/>
    <w:rsid w:val="003E40FD"/>
    <w:rsid w:val="0048674E"/>
    <w:rsid w:val="004C265B"/>
    <w:rsid w:val="00522FCF"/>
    <w:rsid w:val="00597B89"/>
    <w:rsid w:val="005C5462"/>
    <w:rsid w:val="008560D3"/>
    <w:rsid w:val="00B930FB"/>
    <w:rsid w:val="00D02D85"/>
    <w:rsid w:val="00DC2C51"/>
    <w:rsid w:val="00F87305"/>
    <w:rsid w:val="26CF0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0F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0F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F8730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8730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5C54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C5462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C54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C546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yangfan</dc:creator>
  <cp:lastModifiedBy>人事处</cp:lastModifiedBy>
  <cp:revision>9</cp:revision>
  <dcterms:created xsi:type="dcterms:W3CDTF">2020-08-04T09:16:00Z</dcterms:created>
  <dcterms:modified xsi:type="dcterms:W3CDTF">2020-08-06T00:11:00Z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