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color w:val="333333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333333"/>
          <w:sz w:val="32"/>
        </w:rPr>
        <w:t xml:space="preserve">附件5：                        </w:t>
      </w:r>
    </w:p>
    <w:p>
      <w:pPr>
        <w:spacing w:line="360" w:lineRule="exact"/>
        <w:ind w:left="-359" w:leftChars="-172" w:hanging="2"/>
        <w:jc w:val="right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广州市天河区五山街2020年社区专职工作人员（国际社区）招聘政策性加分审核通知单</w:t>
      </w: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经审核，你提交的资料符合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政策性加分的</w:t>
      </w:r>
      <w:r>
        <w:rPr>
          <w:rFonts w:hint="eastAsia" w:ascii="仿宋" w:hAnsi="仿宋" w:eastAsia="仿宋" w:cs="仿宋"/>
          <w:spacing w:val="-20"/>
          <w:sz w:val="32"/>
          <w:szCs w:val="32"/>
          <w:u w:val="single"/>
        </w:rPr>
        <w:t xml:space="preserve">                 （填编号）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,可享受政策性加分</w:t>
      </w:r>
      <w:r>
        <w:rPr>
          <w:rFonts w:hint="eastAsia" w:ascii="仿宋" w:hAnsi="仿宋" w:eastAsia="仿宋" w:cs="仿宋"/>
          <w:spacing w:val="-2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分。</w:t>
      </w:r>
    </w:p>
    <w:p>
      <w:pPr>
        <w:rPr>
          <w:rFonts w:ascii="仿宋" w:hAnsi="仿宋" w:eastAsia="仿宋" w:cs="仿宋"/>
          <w:spacing w:val="-20"/>
          <w:sz w:val="32"/>
          <w:szCs w:val="32"/>
        </w:rPr>
      </w:pPr>
    </w:p>
    <w:p>
      <w:pPr>
        <w:ind w:firstLine="5600" w:firstLineChars="2000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五山街办事处</w:t>
      </w:r>
    </w:p>
    <w:p>
      <w:pPr>
        <w:ind w:firstLine="5880" w:firstLineChars="2100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年   月   日</w:t>
      </w:r>
    </w:p>
    <w:p>
      <w:pPr>
        <w:ind w:firstLine="5600" w:firstLineChars="2000"/>
        <w:rPr>
          <w:rFonts w:ascii="仿宋" w:hAnsi="仿宋" w:eastAsia="仿宋" w:cs="仿宋"/>
          <w:spacing w:val="-2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73025</wp:posOffset>
                </wp:positionV>
                <wp:extent cx="54292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285" y="5137785"/>
                          <a:ext cx="54292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5.75pt;height:0pt;width:427.5pt;z-index:251658240;mso-width-relative:page;mso-height-relative:page;" filled="f" stroked="t" coordsize="21600,21600" o:gfxdata="UEsDBAoAAAAAAIdO4kAAAAAAAAAAAAAAAAAEAAAAZHJzL1BLAwQUAAAACACHTuJA0Aueh9IAAAAH&#10;AQAADwAAAGRycy9kb3ducmV2LnhtbE2Oy07DMBBF90j8gzVI7FoniKA2xKl4CLFOW9GtG0/jCHsc&#10;xU5a/p5BLGB5H7r3VJuLd2LGMfaBFOTLDARSG0xPnYL97m2xAhGTJqNdIFTwhRE29fVVpUsTztTg&#10;vE2d4BGKpVZgUxpKKWNr0eu4DAMSZ6cwep1Yjp00oz7zuHfyLssepNc98YPVA75YbD+3k1fwYVk8&#10;HaZ393o67Nb75nnui0ap25s8ewSR8JL+yvCDz+hQM9MxTGSicAoWay6ynRcgOF4V9zmI468h60r+&#10;56+/AVBLAwQUAAAACACHTuJAvN9d7NYBAABxAwAADgAAAGRycy9lMm9Eb2MueG1srVNLjhMxEN0j&#10;cQfLe9JJoEmmlc4sJho2CCLBHKDitrst+SeXSSeX4AJI7GDFkj23YTgGZSfMDLBD9KK6bJdf1XtV&#10;Xl0erGF7GVF71/LZZMqZdMJ32vUtv3l7/WTJGSZwHRjvZMuPEvnl+vGj1RgaOfeDN52MjEAcNmNo&#10;+ZBSaKoKxSAt4MQH6ehQ+Wgh0TL2VRdhJHRrqvl0+rwafexC9EIi0u7mdMjXBV8pKdJrpVAmZlpO&#10;taViY7G7bKv1Cpo+Qhi0OJcB/1CFBe0o6R3UBhKwd1H/BWW1iB69ShPhbeWV0kIWDsRmNv2DzZsB&#10;gixcSBwMdzLh/4MVr/bbyHRHvePMgaUW3X74+v39px/fPpK9/fKZzbJIY8CGYq/cNp5XGLYxMz6o&#10;aPOfuLADwcyeLubLmrNjy2vyF+QXkeUhMUEB9bP5xbymXgiKKA2o7kFCxPRCesuy03KjXeYPDexf&#10;YiIYCv0Vkredv9bGFHjj2EjZ6+WCcgugUVIGErk2EDl0PWdgeppRkWKBRG90l69nIIz97spEtoc8&#10;J+XLVVO638Jy7g3gcIrDI258OrGzOtEcG21bvnx43ThCyeKd5MreznfHomLZp76WPOcZzIPzcF1u&#10;37+U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C56H0gAAAAcBAAAPAAAAAAAAAAEAIAAAACIA&#10;AABkcnMvZG93bnJldi54bWxQSwECFAAUAAAACACHTuJAvN9d7NYBAABxAwAADgAAAAAAAAABACAA&#10;AAAhAQAAZHJzL2Uyb0RvYy54bWxQSwUGAAAAAAYABgBZAQAAaQUAAAAA&#10;">
                <v:fill on="f" focussize="0,0"/>
                <v:stroke weight="1.2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广州市天河区五山街2020年社区专职工作人员（国际社区）招聘政策性加分审核通知单</w:t>
      </w: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经审核，你提交的资料符合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政策性加分的</w:t>
      </w:r>
      <w:r>
        <w:rPr>
          <w:rFonts w:hint="eastAsia" w:ascii="仿宋" w:hAnsi="仿宋" w:eastAsia="仿宋" w:cs="仿宋"/>
          <w:spacing w:val="-20"/>
          <w:sz w:val="32"/>
          <w:szCs w:val="32"/>
          <w:u w:val="single"/>
        </w:rPr>
        <w:t xml:space="preserve">                 （填编号）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,可享受政策性加分</w:t>
      </w:r>
      <w:r>
        <w:rPr>
          <w:rFonts w:hint="eastAsia" w:ascii="仿宋" w:hAnsi="仿宋" w:eastAsia="仿宋" w:cs="仿宋"/>
          <w:spacing w:val="-2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分。</w:t>
      </w:r>
    </w:p>
    <w:p>
      <w:pPr>
        <w:rPr>
          <w:rFonts w:ascii="仿宋" w:hAnsi="仿宋" w:eastAsia="仿宋" w:cs="仿宋"/>
          <w:spacing w:val="-20"/>
          <w:sz w:val="32"/>
          <w:szCs w:val="32"/>
        </w:rPr>
      </w:pPr>
    </w:p>
    <w:p>
      <w:pPr>
        <w:ind w:firstLine="5600" w:firstLineChars="2000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五山街办事处</w:t>
      </w:r>
    </w:p>
    <w:p>
      <w:pPr>
        <w:ind w:firstLine="5880" w:firstLineChars="2100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年   月   日</w:t>
      </w:r>
    </w:p>
    <w:p>
      <w:pPr>
        <w:rPr>
          <w:rFonts w:ascii="仿宋" w:hAnsi="仿宋" w:eastAsia="仿宋" w:cs="仿宋"/>
          <w:spacing w:val="-2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67B3"/>
    <w:rsid w:val="001839EF"/>
    <w:rsid w:val="006152EF"/>
    <w:rsid w:val="00F74E0C"/>
    <w:rsid w:val="038440CC"/>
    <w:rsid w:val="03CE4529"/>
    <w:rsid w:val="1042446C"/>
    <w:rsid w:val="12214C96"/>
    <w:rsid w:val="142928B2"/>
    <w:rsid w:val="1E4B3C65"/>
    <w:rsid w:val="2086736B"/>
    <w:rsid w:val="21674051"/>
    <w:rsid w:val="2199683B"/>
    <w:rsid w:val="22127221"/>
    <w:rsid w:val="23DB32E7"/>
    <w:rsid w:val="2D5274B5"/>
    <w:rsid w:val="303966EC"/>
    <w:rsid w:val="32A831C8"/>
    <w:rsid w:val="3418664D"/>
    <w:rsid w:val="352564FD"/>
    <w:rsid w:val="38C05347"/>
    <w:rsid w:val="4B64427C"/>
    <w:rsid w:val="4CC24E7A"/>
    <w:rsid w:val="59266D4D"/>
    <w:rsid w:val="5F501FAA"/>
    <w:rsid w:val="65B867B3"/>
    <w:rsid w:val="668C6489"/>
    <w:rsid w:val="68464A71"/>
    <w:rsid w:val="6D0A3714"/>
    <w:rsid w:val="6E4E438B"/>
    <w:rsid w:val="75DE2FE2"/>
    <w:rsid w:val="799B2D3E"/>
    <w:rsid w:val="7A213950"/>
    <w:rsid w:val="7A213E88"/>
    <w:rsid w:val="7BF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811</Words>
  <Characters>4629</Characters>
  <Lines>38</Lines>
  <Paragraphs>10</Paragraphs>
  <TotalTime>5</TotalTime>
  <ScaleCrop>false</ScaleCrop>
  <LinksUpToDate>false</LinksUpToDate>
  <CharactersWithSpaces>5430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2020-03-13T03:16:00Z</dcterms:created>
  <dc:creator>陶甄</dc:creator>
  <cp:lastModifiedBy>张家钰</cp:lastModifiedBy>
  <cp:lastPrinted>2020-08-04T03:58:00Z</cp:lastPrinted>
  <dcterms:modified xsi:type="dcterms:W3CDTF">2020-08-04T09:23:18Z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