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2020年吉林省各级机关考试录用公务员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笔试行程轨迹、体温监测记录单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1.须如实记录8月8日至21日14天内行程和体温。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3.可多页记录。</w:t>
            </w:r>
          </w:p>
          <w:p>
            <w:pPr>
              <w:snapToGrid w:val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4.考试当天将此表交给监考人员。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rFonts w:hint="default" w:eastAsia="宋体"/>
          <w:lang w:val="en-US" w:eastAsia="zh-CN"/>
        </w:rPr>
      </w:pPr>
      <w:r>
        <w:rPr>
          <w:sz w:val="24"/>
        </w:rPr>
        <w:t>考生签字：                                  上交日期：</w:t>
      </w:r>
      <w:r>
        <w:rPr>
          <w:rFonts w:hint="eastAsia"/>
          <w:sz w:val="24"/>
          <w:lang w:val="en-US" w:eastAsia="zh-CN"/>
        </w:rPr>
        <w:t xml:space="preserve">      年    月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日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  <w:rsid w:val="191E627D"/>
    <w:rsid w:val="608D3223"/>
    <w:rsid w:val="7BA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5</TotalTime>
  <ScaleCrop>false</ScaleCrop>
  <LinksUpToDate>false</LinksUpToDate>
  <CharactersWithSpaces>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阿斌</cp:lastModifiedBy>
  <dcterms:modified xsi:type="dcterms:W3CDTF">2020-08-04T09:13:17Z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