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8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2020年福建省住建厅直属事业单位公开招聘</w:t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高级工程师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岗位信息表</w:t>
      </w:r>
    </w:p>
    <w:bookmarkEnd w:id="0"/>
    <w:p>
      <w:pPr>
        <w:spacing w:line="480" w:lineRule="exact"/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（招聘单位：福建省建设工程消防设计审查验收技术中心）</w:t>
      </w:r>
    </w:p>
    <w:tbl>
      <w:tblPr>
        <w:tblStyle w:val="6"/>
        <w:tblW w:w="14755" w:type="dxa"/>
        <w:jc w:val="center"/>
        <w:tblInd w:w="-9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06"/>
        <w:gridCol w:w="784"/>
        <w:gridCol w:w="1890"/>
        <w:gridCol w:w="4215"/>
        <w:gridCol w:w="2760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岗位编号</w:t>
            </w: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42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760" w:type="dxa"/>
            <w:vAlign w:val="center"/>
          </w:tcPr>
          <w:p>
            <w:pPr>
              <w:spacing w:line="280" w:lineRule="exact"/>
              <w:ind w:right="-195" w:rightChars="-93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3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G0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审查验收岗位</w:t>
            </w:r>
          </w:p>
        </w:tc>
        <w:tc>
          <w:tcPr>
            <w:tcW w:w="784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26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45周岁及以下（19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421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城市燃气工程、化学工程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应用化工技术、化学工程与工艺</w:t>
            </w:r>
          </w:p>
        </w:tc>
        <w:tc>
          <w:tcPr>
            <w:tcW w:w="2760" w:type="dxa"/>
            <w:vAlign w:val="center"/>
          </w:tcPr>
          <w:p>
            <w:pPr>
              <w:spacing w:line="260" w:lineRule="exact"/>
              <w:ind w:firstLine="480" w:firstLineChars="20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全日制普通高等院校本科及以上学历、学士及以上学位</w:t>
            </w:r>
            <w:r>
              <w:rPr>
                <w:rFonts w:eastAsia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（研究生报考者学历类别不作要求）</w:t>
            </w:r>
          </w:p>
        </w:tc>
        <w:tc>
          <w:tcPr>
            <w:tcW w:w="3132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right="-178" w:rightChars="-85"/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年及以上相关专业工作</w:t>
            </w:r>
          </w:p>
          <w:p>
            <w:pPr>
              <w:spacing w:line="260" w:lineRule="exact"/>
              <w:ind w:right="-178" w:rightChars="-85"/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经历；</w:t>
            </w:r>
          </w:p>
          <w:p>
            <w:pPr>
              <w:spacing w:line="26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2、具有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工程系列副高及以上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G0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审查验收岗位</w:t>
            </w:r>
          </w:p>
        </w:tc>
        <w:tc>
          <w:tcPr>
            <w:tcW w:w="784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26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45周岁及以下（19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年7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4215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安全工程、电气工程及其自动化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电气工程、电气工程与智能控制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电气工程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与自动化</w:t>
            </w:r>
          </w:p>
        </w:tc>
        <w:tc>
          <w:tcPr>
            <w:tcW w:w="2760" w:type="dxa"/>
            <w:vAlign w:val="center"/>
          </w:tcPr>
          <w:p>
            <w:pPr>
              <w:spacing w:line="260" w:lineRule="exact"/>
              <w:ind w:firstLine="480" w:firstLineChars="200"/>
              <w:jc w:val="lef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全日制普通高等院校本科及以上学历、学士及以上学位</w:t>
            </w:r>
            <w:r>
              <w:rPr>
                <w:rFonts w:eastAsia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（研究生报考者学历类别不作要求）</w:t>
            </w:r>
          </w:p>
        </w:tc>
        <w:tc>
          <w:tcPr>
            <w:tcW w:w="3132" w:type="dxa"/>
            <w:vAlign w:val="center"/>
          </w:tcPr>
          <w:p>
            <w:pPr>
              <w:spacing w:line="260" w:lineRule="exact"/>
              <w:ind w:right="-178" w:rightChars="-85"/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年及以上相关专业工作</w:t>
            </w:r>
          </w:p>
          <w:p>
            <w:pPr>
              <w:spacing w:line="260" w:lineRule="exact"/>
              <w:ind w:right="-178" w:rightChars="-85"/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经历；</w:t>
            </w:r>
          </w:p>
          <w:p>
            <w:pPr>
              <w:spacing w:line="26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2、具有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工程系列副高及以上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资格。</w:t>
            </w:r>
          </w:p>
        </w:tc>
      </w:tr>
    </w:tbl>
    <w:p>
      <w:pPr>
        <w:spacing w:line="32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31" w:right="1531" w:bottom="1531" w:left="1531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9B58"/>
    <w:multiLevelType w:val="singleLevel"/>
    <w:tmpl w:val="5EFD9B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1E331DAB"/>
    <w:rsid w:val="003544A8"/>
    <w:rsid w:val="00510302"/>
    <w:rsid w:val="005C48D7"/>
    <w:rsid w:val="006A21AB"/>
    <w:rsid w:val="0081158A"/>
    <w:rsid w:val="00A32CC3"/>
    <w:rsid w:val="00D700E5"/>
    <w:rsid w:val="1E331DAB"/>
    <w:rsid w:val="25923DB8"/>
    <w:rsid w:val="286A2FC9"/>
    <w:rsid w:val="2FA405BF"/>
    <w:rsid w:val="2FA94A47"/>
    <w:rsid w:val="36EB4D15"/>
    <w:rsid w:val="3F2B2C7F"/>
    <w:rsid w:val="41646C86"/>
    <w:rsid w:val="4A5C0B91"/>
    <w:rsid w:val="540D16A9"/>
    <w:rsid w:val="61E1162A"/>
    <w:rsid w:val="676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60</Characters>
  <Lines>1</Lines>
  <Paragraphs>1</Paragraphs>
  <TotalTime>7</TotalTime>
  <ScaleCrop>false</ScaleCrop>
  <LinksUpToDate>false</LinksUpToDate>
  <CharactersWithSpaces>418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2020-07-08T00:21:00Z</dcterms:created>
  <dc:creator>杨旻</dc:creator>
  <cp:lastModifiedBy>肖苏华</cp:lastModifiedBy>
  <cp:lastPrinted>2020-07-08T03:45:00Z</cp:lastPrinted>
  <dcterms:modified xsi:type="dcterms:W3CDTF">2020-07-28T09:41:09Z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