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25" w:tblpY="213"/>
        <w:tblOverlap w:val="never"/>
        <w:tblW w:w="12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709"/>
        <w:gridCol w:w="1559"/>
        <w:gridCol w:w="993"/>
        <w:gridCol w:w="2409"/>
        <w:gridCol w:w="1134"/>
        <w:gridCol w:w="2694"/>
        <w:gridCol w:w="1559"/>
      </w:tblGrid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EB4" w:rsidRDefault="000D4EB4" w:rsidP="002908AE">
            <w:pPr>
              <w:widowControl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0D4EB4" w:rsidRDefault="000D4EB4" w:rsidP="002908AE">
            <w:pPr>
              <w:widowControl/>
              <w:textAlignment w:val="bottom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分数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报考部门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孟霆宇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88.4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同济大学浙江学院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赫瑞凤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81.8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河北工业大学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赵方超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77.2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疾病预防控制中心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祁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祎飞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92.4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粮食流通管理稽查队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中北大学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王金波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86.3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粮食流通管理稽查队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太原科技大学华科学院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韩姝祺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83.5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粮食流通管理稽查队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晋中学院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牛敏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88.7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贺日东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81.3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王希钰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78.8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太原理工大学现代学院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张田野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76.3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北华大学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张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71.1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山西应用科技学院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王鑫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67.3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普查中心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浙江财经大学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东方学院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信子</w:t>
            </w: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婷</w:t>
            </w:r>
            <w:proofErr w:type="gramEnd"/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原平市）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79.6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运城学院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lastRenderedPageBreak/>
              <w:t>张金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（右玉县）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山西工商学院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杨妍馨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（朔州市）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75.6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山西工商学院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张越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（忻州定襄）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75.2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大连艺术学院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张楠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（右玉县）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73.9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安阳师范学院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刘艳江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</w:rPr>
              <w:t>（柳林县）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20233080502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融媒体</w:t>
            </w:r>
            <w:proofErr w:type="gramEnd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河北大学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王亚伟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92.4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体育中心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郝冬清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78.6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体育中心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硕士研究生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胡锦文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75.9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体育中心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山西师范大学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左琛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88.9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大同大学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常志敏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87.9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山西应用科技学院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赵慧琪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81.2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大连财经学院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许文哲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长春工业大学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赵艳茹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天津商业大学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闫宣宇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77.8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投资建设审计中心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南京审计大学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lastRenderedPageBreak/>
              <w:t>张郁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20233080401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85.6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文化旅游发展中心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山西工商学院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曹宁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82.2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文化旅游发展中心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山西大学商务学院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张晓雯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文化旅游发展中心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晋中学院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谷成琛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82.1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信访服务中心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吕梁学院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陈超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80.8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信访服务中心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中北大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学信息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商务学院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李美艳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20233080221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77.5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信访服务中心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忻州师范学院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田霄雨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79.9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右玉县市容市貌事务中心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天津理工大学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燕英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71.9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右玉县市容市貌事务中心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合肥工业大学宣城校区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进晓宇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69.6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右玉县市容市貌事务中心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山西大学商务学院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景杰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92.4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政府采购中心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湖北经济学院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兰伟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79.9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政府采购中心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太原理工大学</w:t>
            </w:r>
          </w:p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现代科技学院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梁鹏飞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20233080323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76.3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政府采购中心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山西应用科技学院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王斌霞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76.4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综合检验检测中心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长春科技学院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  <w:tr w:rsidR="000D4EB4" w:rsidTr="000D4EB4">
        <w:trPr>
          <w:trHeight w:val="49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戴美玲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4EB4" w:rsidRPr="001006AF" w:rsidRDefault="000D4EB4" w:rsidP="001006AF">
            <w:pPr>
              <w:widowControl/>
              <w:jc w:val="center"/>
              <w:textAlignment w:val="bottom"/>
              <w:rPr>
                <w:rFonts w:ascii="Arial" w:eastAsia="宋体" w:hAnsi="Arial" w:cs="Arial"/>
                <w:color w:val="000000"/>
                <w:kern w:val="0"/>
                <w:sz w:val="24"/>
              </w:rPr>
            </w:pPr>
            <w:r w:rsidRPr="001006AF">
              <w:rPr>
                <w:rFonts w:ascii="Arial" w:eastAsia="宋体" w:hAnsi="Arial" w:cs="Arial"/>
                <w:color w:val="000000"/>
                <w:kern w:val="0"/>
                <w:sz w:val="24"/>
              </w:rPr>
              <w:t>20233080102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综合检验检测中心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职位</w:t>
            </w:r>
            <w:r>
              <w:rPr>
                <w:rFonts w:ascii="Arial" w:eastAsia="宋体" w:hAnsi="Arial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运城学院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4EB4" w:rsidRDefault="000D4EB4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本科</w:t>
            </w:r>
          </w:p>
        </w:tc>
      </w:tr>
    </w:tbl>
    <w:p w:rsidR="00842E9C" w:rsidRDefault="00842E9C">
      <w:pPr>
        <w:widowControl/>
        <w:jc w:val="center"/>
        <w:textAlignment w:val="bottom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p w:rsidR="00842E9C" w:rsidRDefault="00842E9C">
      <w:bookmarkStart w:id="0" w:name="_GoBack"/>
      <w:bookmarkEnd w:id="0"/>
    </w:p>
    <w:sectPr w:rsidR="00842E9C" w:rsidSect="00842E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8B" w:rsidRDefault="00CC3E8B" w:rsidP="002908AE">
      <w:r>
        <w:separator/>
      </w:r>
    </w:p>
  </w:endnote>
  <w:endnote w:type="continuationSeparator" w:id="1">
    <w:p w:rsidR="00CC3E8B" w:rsidRDefault="00CC3E8B" w:rsidP="0029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8B" w:rsidRDefault="00CC3E8B" w:rsidP="002908AE">
      <w:r>
        <w:separator/>
      </w:r>
    </w:p>
  </w:footnote>
  <w:footnote w:type="continuationSeparator" w:id="1">
    <w:p w:rsidR="00CC3E8B" w:rsidRDefault="00CC3E8B" w:rsidP="00290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42E9C"/>
    <w:rsid w:val="000D4EB4"/>
    <w:rsid w:val="001006AF"/>
    <w:rsid w:val="002908AE"/>
    <w:rsid w:val="0048490A"/>
    <w:rsid w:val="00521604"/>
    <w:rsid w:val="00584EA4"/>
    <w:rsid w:val="00694F6C"/>
    <w:rsid w:val="006B32DA"/>
    <w:rsid w:val="00842E9C"/>
    <w:rsid w:val="00962F90"/>
    <w:rsid w:val="00971F19"/>
    <w:rsid w:val="00A062E0"/>
    <w:rsid w:val="00A46531"/>
    <w:rsid w:val="00A95A56"/>
    <w:rsid w:val="00AE3B0B"/>
    <w:rsid w:val="00CC3E8B"/>
    <w:rsid w:val="00FF69C7"/>
    <w:rsid w:val="04FE738E"/>
    <w:rsid w:val="06430C6F"/>
    <w:rsid w:val="082D0C31"/>
    <w:rsid w:val="09A60488"/>
    <w:rsid w:val="0DE22F2A"/>
    <w:rsid w:val="0F532671"/>
    <w:rsid w:val="0FCA0C20"/>
    <w:rsid w:val="0FCB3EC6"/>
    <w:rsid w:val="16FC52AF"/>
    <w:rsid w:val="1996180B"/>
    <w:rsid w:val="1DBD7CA6"/>
    <w:rsid w:val="2DCD1072"/>
    <w:rsid w:val="2F035032"/>
    <w:rsid w:val="33F77A29"/>
    <w:rsid w:val="374814E9"/>
    <w:rsid w:val="3D782D71"/>
    <w:rsid w:val="40AA53AB"/>
    <w:rsid w:val="42CC2B40"/>
    <w:rsid w:val="447F7237"/>
    <w:rsid w:val="479257A1"/>
    <w:rsid w:val="495D1371"/>
    <w:rsid w:val="55184B98"/>
    <w:rsid w:val="5C7E5952"/>
    <w:rsid w:val="61DC6836"/>
    <w:rsid w:val="643C07B1"/>
    <w:rsid w:val="6ECA475E"/>
    <w:rsid w:val="73414FF0"/>
    <w:rsid w:val="79D0460A"/>
    <w:rsid w:val="7D09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0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08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9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08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1036</Words>
  <Characters>913</Characters>
  <Application>Microsoft Office Word</Application>
  <DocSecurity>0</DocSecurity>
  <Lines>7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车霞</cp:lastModifiedBy>
  <cp:revision>34</cp:revision>
  <dcterms:created xsi:type="dcterms:W3CDTF">2014-10-29T12:08:00Z</dcterms:created>
  <dcterms:modified xsi:type="dcterms:W3CDTF">2020-07-29T10:18:00Z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