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“硕博优选计划”</w:t>
      </w:r>
      <w:r>
        <w:rPr>
          <w:rFonts w:hint="eastAsia" w:ascii="华文中宋" w:hAnsi="华文中宋" w:eastAsia="华文中宋"/>
          <w:sz w:val="44"/>
          <w:szCs w:val="44"/>
        </w:rPr>
        <w:t>拟聘用人员公示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（第五批）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根据《2020年山东省滨州市“硕博优选计划”公告》规定，经面试评议、体检、考察等程序，确定拟聘用人员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名（</w:t>
      </w:r>
      <w:r>
        <w:rPr>
          <w:rFonts w:hint="eastAsia" w:ascii="仿宋_GB2312" w:eastAsia="仿宋_GB2312"/>
          <w:sz w:val="32"/>
          <w:szCs w:val="32"/>
          <w:lang w:eastAsia="zh-CN"/>
        </w:rPr>
        <w:t>第五批，</w:t>
      </w:r>
      <w:r>
        <w:rPr>
          <w:rFonts w:hint="eastAsia" w:ascii="仿宋_GB2312" w:eastAsia="仿宋_GB2312"/>
          <w:sz w:val="32"/>
          <w:szCs w:val="32"/>
        </w:rPr>
        <w:t>名单附后），现予以公示。公示时间为20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日（7个工作日）。</w:t>
      </w:r>
      <w:r>
        <w:rPr>
          <w:rFonts w:hint="eastAsia" w:ascii="仿宋_GB2312" w:eastAsia="仿宋_GB2312"/>
          <w:sz w:val="32"/>
          <w:szCs w:val="32"/>
          <w:lang w:eastAsia="zh-CN"/>
        </w:rPr>
        <w:t>因受疫情影响，对其他体检、考察合格拟聘用人员，将根据进度分批次公示。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公示期间，如对公示人员有异议，可向</w:t>
      </w:r>
      <w:r>
        <w:rPr>
          <w:rFonts w:hint="eastAsia" w:ascii="仿宋_GB2312" w:eastAsia="仿宋_GB2312"/>
          <w:sz w:val="32"/>
          <w:szCs w:val="32"/>
          <w:lang w:eastAsia="zh-CN"/>
        </w:rPr>
        <w:t>滨州经济技术开发区组织部</w:t>
      </w:r>
      <w:r>
        <w:rPr>
          <w:rFonts w:hint="eastAsia" w:ascii="仿宋_GB2312" w:eastAsia="仿宋_GB2312"/>
          <w:sz w:val="32"/>
          <w:szCs w:val="32"/>
        </w:rPr>
        <w:t>反映。反映问题要用真实的姓名、联系电话和通讯地址，以便及时反馈。反映情况和问题应实事求是、客观公正，以示负责。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3712380、3183619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地址：滨州市</w:t>
      </w:r>
      <w:r>
        <w:rPr>
          <w:rFonts w:hint="eastAsia" w:ascii="仿宋_GB2312" w:eastAsia="仿宋_GB2312"/>
          <w:sz w:val="32"/>
          <w:szCs w:val="32"/>
          <w:lang w:eastAsia="zh-CN"/>
        </w:rPr>
        <w:t>渤海十八路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中海大厦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2115</w:t>
      </w:r>
      <w:r>
        <w:rPr>
          <w:rFonts w:hint="eastAsia" w:ascii="仿宋_GB2312" w:eastAsia="仿宋_GB2312"/>
          <w:sz w:val="32"/>
          <w:szCs w:val="32"/>
        </w:rPr>
        <w:t>房间。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年滨州</w:t>
      </w:r>
      <w:r>
        <w:rPr>
          <w:rFonts w:hint="eastAsia" w:ascii="仿宋_GB2312" w:eastAsia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eastAsia="仿宋_GB2312"/>
          <w:sz w:val="32"/>
          <w:szCs w:val="32"/>
        </w:rPr>
        <w:t>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（第五批）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32" w:firstLineChars="200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滨州经济技术开发区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组织部</w:t>
      </w:r>
    </w:p>
    <w:p>
      <w:pPr>
        <w:wordWrap w:val="0"/>
        <w:ind w:firstLine="5056" w:firstLineChars="1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年滨州经济技术开发区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拟聘用人员名单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（第五批）</w:t>
      </w:r>
    </w:p>
    <w:tbl>
      <w:tblPr>
        <w:tblStyle w:val="3"/>
        <w:tblpPr w:leftFromText="180" w:rightFromText="180" w:vertAnchor="text" w:horzAnchor="page" w:tblpX="1249" w:tblpY="572"/>
        <w:tblOverlap w:val="never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198"/>
        <w:gridCol w:w="3519"/>
        <w:gridCol w:w="1725"/>
        <w:gridCol w:w="9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滨州中海汇智科创发展有限公司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C515投融资管理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王金浩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17734217"/>
    <w:rsid w:val="17CD4E6B"/>
    <w:rsid w:val="1C7345CD"/>
    <w:rsid w:val="24A940BE"/>
    <w:rsid w:val="26DB592D"/>
    <w:rsid w:val="2AF82835"/>
    <w:rsid w:val="301868FF"/>
    <w:rsid w:val="39E3016E"/>
    <w:rsid w:val="4E5120B0"/>
    <w:rsid w:val="5ACE0C87"/>
    <w:rsid w:val="5D5D6A47"/>
    <w:rsid w:val="5F0871E9"/>
    <w:rsid w:val="63706396"/>
    <w:rsid w:val="6C495426"/>
    <w:rsid w:val="6E6B4EE7"/>
    <w:rsid w:val="7B4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Administrator</cp:lastModifiedBy>
  <cp:lastPrinted>2020-07-27T09:32:01Z</cp:lastPrinted>
  <dcterms:modified xsi:type="dcterms:W3CDTF">2020-07-27T09:32:10Z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