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6"/>
        <w:gridCol w:w="1130"/>
        <w:gridCol w:w="844"/>
        <w:gridCol w:w="3269"/>
        <w:gridCol w:w="2275"/>
      </w:tblGrid>
      <w:tr w:rsidR="00F2525B" w:rsidRPr="00F2525B" w:rsidTr="00F2525B">
        <w:trPr>
          <w:trHeight w:val="75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F2525B" w:rsidRPr="00F2525B" w:rsidRDefault="00F2525B" w:rsidP="00F2525B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FFFFFF"/>
                <w:sz w:val="24"/>
                <w:szCs w:val="24"/>
              </w:rPr>
            </w:pPr>
            <w:r w:rsidRPr="00F2525B">
              <w:rPr>
                <w:rFonts w:ascii="宋体" w:eastAsia="宋体" w:hAnsi="宋体" w:cs="宋体" w:hint="eastAsia"/>
                <w:b/>
                <w:bCs/>
                <w:color w:val="333333"/>
                <w:sz w:val="18"/>
                <w:szCs w:val="18"/>
              </w:rPr>
              <w:t>序号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F2525B" w:rsidRPr="00F2525B" w:rsidRDefault="00F2525B" w:rsidP="00F2525B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FFFFFF"/>
                <w:sz w:val="24"/>
                <w:szCs w:val="24"/>
              </w:rPr>
            </w:pPr>
            <w:r w:rsidRPr="00F2525B">
              <w:rPr>
                <w:rFonts w:ascii="宋体" w:eastAsia="宋体" w:hAnsi="宋体" w:cs="宋体" w:hint="eastAsia"/>
                <w:b/>
                <w:bCs/>
                <w:color w:val="333333"/>
                <w:sz w:val="18"/>
                <w:szCs w:val="18"/>
              </w:rPr>
              <w:t>科室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F2525B" w:rsidRPr="00F2525B" w:rsidRDefault="00F2525B" w:rsidP="00F2525B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FFFFFF"/>
                <w:sz w:val="24"/>
                <w:szCs w:val="24"/>
              </w:rPr>
            </w:pPr>
            <w:r w:rsidRPr="00F2525B">
              <w:rPr>
                <w:rFonts w:ascii="宋体" w:eastAsia="宋体" w:hAnsi="宋体" w:cs="宋体" w:hint="eastAsia"/>
                <w:b/>
                <w:bCs/>
                <w:color w:val="333333"/>
                <w:sz w:val="18"/>
                <w:szCs w:val="18"/>
              </w:rPr>
              <w:t>岗位数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F2525B" w:rsidRPr="00F2525B" w:rsidRDefault="00F2525B" w:rsidP="00F2525B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FFFFFF"/>
                <w:sz w:val="24"/>
                <w:szCs w:val="24"/>
              </w:rPr>
            </w:pPr>
            <w:r w:rsidRPr="00F2525B">
              <w:rPr>
                <w:rFonts w:ascii="宋体" w:eastAsia="宋体" w:hAnsi="宋体" w:cs="宋体" w:hint="eastAsia"/>
                <w:b/>
                <w:bCs/>
                <w:color w:val="333333"/>
                <w:sz w:val="18"/>
                <w:szCs w:val="18"/>
              </w:rPr>
              <w:t>岗位职责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F2525B" w:rsidRPr="00F2525B" w:rsidRDefault="00F2525B" w:rsidP="00F2525B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FFFFFF"/>
                <w:sz w:val="24"/>
                <w:szCs w:val="24"/>
              </w:rPr>
            </w:pPr>
            <w:r w:rsidRPr="00F2525B">
              <w:rPr>
                <w:rFonts w:ascii="宋体" w:eastAsia="宋体" w:hAnsi="宋体" w:cs="宋体" w:hint="eastAsia"/>
                <w:b/>
                <w:bCs/>
                <w:color w:val="333333"/>
                <w:sz w:val="18"/>
                <w:szCs w:val="18"/>
              </w:rPr>
              <w:t>招聘条件</w:t>
            </w:r>
          </w:p>
        </w:tc>
      </w:tr>
      <w:tr w:rsidR="00F2525B" w:rsidRPr="00F2525B" w:rsidTr="00F2525B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F2525B" w:rsidRPr="00F2525B" w:rsidRDefault="00F2525B" w:rsidP="00F2525B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2525B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F2525B" w:rsidRPr="00F2525B" w:rsidRDefault="00F2525B" w:rsidP="00F2525B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2525B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门诊办公室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F2525B" w:rsidRPr="00F2525B" w:rsidRDefault="00F2525B" w:rsidP="00F2525B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2525B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1名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F2525B" w:rsidRPr="00F2525B" w:rsidRDefault="00F2525B" w:rsidP="00F2525B">
            <w:pPr>
              <w:adjustRightInd/>
              <w:snapToGrid/>
              <w:spacing w:after="0" w:line="384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2525B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（1）熟悉本院、本门诊各科就诊情况及常规开展项目情况，保证准确引导病人就诊。</w:t>
            </w:r>
          </w:p>
          <w:p w:rsidR="00F2525B" w:rsidRPr="00F2525B" w:rsidRDefault="00F2525B" w:rsidP="00F2525B">
            <w:pPr>
              <w:adjustRightInd/>
              <w:snapToGrid/>
              <w:spacing w:after="0" w:line="384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2525B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（2）主要指引病人就诊程序及指引到各楼层就诊，回答病人咨询的问题。</w:t>
            </w:r>
          </w:p>
          <w:p w:rsidR="00F2525B" w:rsidRPr="00F2525B" w:rsidRDefault="00F2525B" w:rsidP="00F2525B">
            <w:pPr>
              <w:adjustRightInd/>
              <w:snapToGrid/>
              <w:spacing w:after="0" w:line="384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2525B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（3）文明礼貌，表情自然贴切诚实，塑造温柔、热心、优雅、勤快的服务形象。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F2525B" w:rsidRPr="00F2525B" w:rsidRDefault="00F2525B" w:rsidP="00F2525B">
            <w:pPr>
              <w:adjustRightInd/>
              <w:snapToGrid/>
              <w:spacing w:after="0" w:line="384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2525B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（1）学历要求：中专及以上</w:t>
            </w:r>
          </w:p>
          <w:p w:rsidR="00F2525B" w:rsidRPr="00F2525B" w:rsidRDefault="00F2525B" w:rsidP="00F2525B">
            <w:pPr>
              <w:adjustRightInd/>
              <w:snapToGrid/>
              <w:spacing w:after="0" w:line="384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2525B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（2）专业要求：护理、医学、药学等相关专业</w:t>
            </w:r>
          </w:p>
          <w:p w:rsidR="00F2525B" w:rsidRPr="00F2525B" w:rsidRDefault="00F2525B" w:rsidP="00F2525B">
            <w:pPr>
              <w:adjustRightInd/>
              <w:snapToGrid/>
              <w:spacing w:after="0" w:line="384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2525B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（3）年龄要求：≤30岁</w:t>
            </w:r>
          </w:p>
          <w:p w:rsidR="00F2525B" w:rsidRPr="00F2525B" w:rsidRDefault="00F2525B" w:rsidP="00F2525B">
            <w:pPr>
              <w:adjustRightInd/>
              <w:snapToGrid/>
              <w:spacing w:after="0" w:line="384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2525B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（4）其他要求：熟悉掌握计算机的基本操作，懂外语者优先，有工作经验优先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2525B"/>
    <w:rsid w:val="00323B43"/>
    <w:rsid w:val="003B4D8A"/>
    <w:rsid w:val="003D37D8"/>
    <w:rsid w:val="004358AB"/>
    <w:rsid w:val="0064020C"/>
    <w:rsid w:val="008811B0"/>
    <w:rsid w:val="008B7726"/>
    <w:rsid w:val="00CF7209"/>
    <w:rsid w:val="00F2525B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2020-07-23T02:02:00Z</dcterms:created>
  <dcterms:modified xsi:type="dcterms:W3CDTF">2020-07-23T02:02:00Z</dcterms:modified>
</cp:coreProperties>
</file>